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A834EC" w:rsidTr="007F0F2E">
        <w:tc>
          <w:tcPr>
            <w:tcW w:w="9212" w:type="dxa"/>
            <w:shd w:val="clear" w:color="auto" w:fill="D9D9D9" w:themeFill="background1" w:themeFillShade="D9"/>
          </w:tcPr>
          <w:p w:rsidR="00A834EC" w:rsidRPr="00A834EC" w:rsidRDefault="00A834EC" w:rsidP="00A834EC">
            <w:pPr>
              <w:jc w:val="center"/>
              <w:rPr>
                <w:rFonts w:ascii="Times New Roman" w:hAnsi="Times New Roman" w:cs="Times New Roman"/>
                <w:b/>
                <w:sz w:val="24"/>
                <w:szCs w:val="24"/>
              </w:rPr>
            </w:pPr>
            <w:r w:rsidRPr="00A834EC">
              <w:rPr>
                <w:rFonts w:ascii="Times New Roman" w:hAnsi="Times New Roman" w:cs="Times New Roman"/>
                <w:b/>
                <w:sz w:val="24"/>
                <w:szCs w:val="24"/>
              </w:rPr>
              <w:t xml:space="preserve">REUNION DU CONSEIL MUNICIPAL </w:t>
            </w:r>
          </w:p>
          <w:p w:rsidR="00A834EC" w:rsidRDefault="00A834EC" w:rsidP="002B566E">
            <w:pPr>
              <w:jc w:val="center"/>
            </w:pPr>
            <w:r w:rsidRPr="00A834EC">
              <w:rPr>
                <w:rFonts w:ascii="Times New Roman" w:hAnsi="Times New Roman" w:cs="Times New Roman"/>
                <w:b/>
                <w:sz w:val="24"/>
                <w:szCs w:val="24"/>
              </w:rPr>
              <w:t xml:space="preserve">EN DATE DU </w:t>
            </w:r>
            <w:r w:rsidR="002B566E">
              <w:rPr>
                <w:rFonts w:ascii="Times New Roman" w:hAnsi="Times New Roman" w:cs="Times New Roman"/>
                <w:b/>
                <w:sz w:val="24"/>
                <w:szCs w:val="24"/>
              </w:rPr>
              <w:t>05 JUILLET</w:t>
            </w:r>
            <w:r w:rsidRPr="00A834EC">
              <w:rPr>
                <w:rFonts w:ascii="Times New Roman" w:hAnsi="Times New Roman" w:cs="Times New Roman"/>
                <w:b/>
                <w:sz w:val="24"/>
                <w:szCs w:val="24"/>
              </w:rPr>
              <w:t xml:space="preserve"> 20</w:t>
            </w:r>
            <w:r w:rsidR="00A11352">
              <w:rPr>
                <w:rFonts w:ascii="Times New Roman" w:hAnsi="Times New Roman" w:cs="Times New Roman"/>
                <w:b/>
                <w:sz w:val="24"/>
                <w:szCs w:val="24"/>
              </w:rPr>
              <w:t>21</w:t>
            </w:r>
          </w:p>
        </w:tc>
      </w:tr>
    </w:tbl>
    <w:p w:rsidR="00A834EC" w:rsidRPr="00A834EC" w:rsidRDefault="00A834EC" w:rsidP="00A834EC">
      <w:pPr>
        <w:jc w:val="both"/>
        <w:rPr>
          <w:sz w:val="24"/>
          <w:szCs w:val="24"/>
        </w:rPr>
      </w:pPr>
    </w:p>
    <w:p w:rsidR="00A834EC" w:rsidRPr="00A834EC" w:rsidRDefault="00A834EC" w:rsidP="00C76C81">
      <w:pPr>
        <w:spacing w:line="240" w:lineRule="auto"/>
        <w:jc w:val="both"/>
        <w:rPr>
          <w:rFonts w:ascii="Times New Roman" w:hAnsi="Times New Roman" w:cs="Times New Roman"/>
          <w:sz w:val="24"/>
          <w:szCs w:val="24"/>
        </w:rPr>
      </w:pPr>
      <w:r w:rsidRPr="00A834EC">
        <w:rPr>
          <w:rFonts w:ascii="Times New Roman" w:hAnsi="Times New Roman" w:cs="Times New Roman"/>
          <w:sz w:val="24"/>
          <w:szCs w:val="24"/>
        </w:rPr>
        <w:t xml:space="preserve">Le </w:t>
      </w:r>
      <w:r w:rsidR="002B566E">
        <w:rPr>
          <w:rFonts w:ascii="Times New Roman" w:hAnsi="Times New Roman" w:cs="Times New Roman"/>
          <w:sz w:val="24"/>
          <w:szCs w:val="24"/>
        </w:rPr>
        <w:t>cinq juillet</w:t>
      </w:r>
      <w:r w:rsidRPr="00A834EC">
        <w:rPr>
          <w:rFonts w:ascii="Times New Roman" w:hAnsi="Times New Roman" w:cs="Times New Roman"/>
          <w:sz w:val="24"/>
          <w:szCs w:val="24"/>
        </w:rPr>
        <w:t xml:space="preserve"> deux mille </w:t>
      </w:r>
      <w:r w:rsidR="00A11352">
        <w:rPr>
          <w:rFonts w:ascii="Times New Roman" w:hAnsi="Times New Roman" w:cs="Times New Roman"/>
          <w:sz w:val="24"/>
          <w:szCs w:val="24"/>
        </w:rPr>
        <w:t>vingt et un</w:t>
      </w:r>
      <w:r w:rsidRPr="00A834EC">
        <w:rPr>
          <w:rFonts w:ascii="Times New Roman" w:hAnsi="Times New Roman" w:cs="Times New Roman"/>
          <w:sz w:val="24"/>
          <w:szCs w:val="24"/>
        </w:rPr>
        <w:t xml:space="preserve"> à vingt heures, le Conseil Municipal</w:t>
      </w:r>
      <w:r w:rsidR="00812C48">
        <w:rPr>
          <w:rFonts w:ascii="Times New Roman" w:hAnsi="Times New Roman" w:cs="Times New Roman"/>
          <w:sz w:val="24"/>
          <w:szCs w:val="24"/>
        </w:rPr>
        <w:t xml:space="preserve"> de</w:t>
      </w:r>
      <w:r w:rsidRPr="00A834EC">
        <w:rPr>
          <w:rFonts w:ascii="Times New Roman" w:hAnsi="Times New Roman" w:cs="Times New Roman"/>
          <w:sz w:val="24"/>
          <w:szCs w:val="24"/>
        </w:rPr>
        <w:t xml:space="preserve"> Cuise la Motte, légalement convoqué, s’est réuni, en session ordinaire, au nombre prescrit p</w:t>
      </w:r>
      <w:r>
        <w:rPr>
          <w:rFonts w:ascii="Times New Roman" w:hAnsi="Times New Roman" w:cs="Times New Roman"/>
          <w:sz w:val="24"/>
          <w:szCs w:val="24"/>
        </w:rPr>
        <w:t xml:space="preserve">ar la loi dans le lieu habituel </w:t>
      </w:r>
      <w:r w:rsidR="008C548E">
        <w:rPr>
          <w:rFonts w:ascii="Times New Roman" w:hAnsi="Times New Roman" w:cs="Times New Roman"/>
          <w:sz w:val="24"/>
          <w:szCs w:val="24"/>
        </w:rPr>
        <w:t>des</w:t>
      </w:r>
      <w:r w:rsidRPr="00A834EC">
        <w:rPr>
          <w:rFonts w:ascii="Times New Roman" w:hAnsi="Times New Roman" w:cs="Times New Roman"/>
          <w:sz w:val="24"/>
          <w:szCs w:val="24"/>
        </w:rPr>
        <w:t xml:space="preserve"> séances, sous la présidence de monsieur </w:t>
      </w:r>
      <w:r w:rsidRPr="00AA05C5">
        <w:rPr>
          <w:rFonts w:ascii="Times New Roman" w:hAnsi="Times New Roman" w:cs="Times New Roman"/>
          <w:b/>
          <w:sz w:val="24"/>
          <w:szCs w:val="24"/>
        </w:rPr>
        <w:t>Renaud Bourgeois</w:t>
      </w:r>
      <w:r w:rsidRPr="00A834EC">
        <w:rPr>
          <w:rFonts w:ascii="Times New Roman" w:hAnsi="Times New Roman" w:cs="Times New Roman"/>
          <w:sz w:val="24"/>
          <w:szCs w:val="24"/>
        </w:rPr>
        <w:t>, Maire.</w:t>
      </w:r>
    </w:p>
    <w:p w:rsidR="00CC0B21" w:rsidRDefault="00A834EC" w:rsidP="00C76C81">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Etaient p</w:t>
      </w:r>
      <w:r w:rsidR="00CC0B21">
        <w:rPr>
          <w:rFonts w:ascii="Times New Roman" w:hAnsi="Times New Roman" w:cs="Times New Roman"/>
          <w:b/>
          <w:sz w:val="24"/>
          <w:szCs w:val="24"/>
          <w:u w:val="single"/>
        </w:rPr>
        <w:t>résents</w:t>
      </w:r>
      <w:r w:rsidR="00CC0B21">
        <w:rPr>
          <w:rFonts w:ascii="Times New Roman" w:hAnsi="Times New Roman" w:cs="Times New Roman"/>
          <w:sz w:val="24"/>
          <w:szCs w:val="24"/>
        </w:rPr>
        <w:t xml:space="preserve"> : </w:t>
      </w:r>
      <w:r w:rsidR="00EE1F19">
        <w:rPr>
          <w:rFonts w:ascii="Times New Roman" w:hAnsi="Times New Roman" w:cs="Times New Roman"/>
          <w:sz w:val="24"/>
          <w:szCs w:val="24"/>
        </w:rPr>
        <w:t xml:space="preserve">Renaud Bourgeois, </w:t>
      </w:r>
      <w:r w:rsidR="00CC0B21">
        <w:rPr>
          <w:rFonts w:ascii="Times New Roman" w:hAnsi="Times New Roman" w:cs="Times New Roman"/>
          <w:sz w:val="24"/>
          <w:szCs w:val="24"/>
        </w:rPr>
        <w:t xml:space="preserve">Michelle </w:t>
      </w:r>
      <w:proofErr w:type="spellStart"/>
      <w:r w:rsidR="00CC0B21">
        <w:rPr>
          <w:rFonts w:ascii="Times New Roman" w:hAnsi="Times New Roman" w:cs="Times New Roman"/>
          <w:sz w:val="24"/>
          <w:szCs w:val="24"/>
        </w:rPr>
        <w:t>Beaudequin</w:t>
      </w:r>
      <w:proofErr w:type="spellEnd"/>
      <w:r w:rsidR="00CC0B21">
        <w:rPr>
          <w:rFonts w:ascii="Times New Roman" w:hAnsi="Times New Roman" w:cs="Times New Roman"/>
          <w:sz w:val="24"/>
          <w:szCs w:val="24"/>
        </w:rPr>
        <w:t xml:space="preserve">, Maryse </w:t>
      </w:r>
      <w:proofErr w:type="spellStart"/>
      <w:r w:rsidR="00CC0B21">
        <w:rPr>
          <w:rFonts w:ascii="Times New Roman" w:hAnsi="Times New Roman" w:cs="Times New Roman"/>
          <w:sz w:val="24"/>
          <w:szCs w:val="24"/>
        </w:rPr>
        <w:t>Champeau</w:t>
      </w:r>
      <w:proofErr w:type="spellEnd"/>
      <w:r w:rsidR="00CC0B21">
        <w:rPr>
          <w:rFonts w:ascii="Times New Roman" w:hAnsi="Times New Roman" w:cs="Times New Roman"/>
          <w:sz w:val="24"/>
          <w:szCs w:val="24"/>
        </w:rPr>
        <w:t xml:space="preserve">, Gérard Fleury, </w:t>
      </w:r>
      <w:r w:rsidR="00EE1F19">
        <w:rPr>
          <w:rFonts w:ascii="Times New Roman" w:hAnsi="Times New Roman" w:cs="Times New Roman"/>
          <w:sz w:val="24"/>
          <w:szCs w:val="24"/>
        </w:rPr>
        <w:t xml:space="preserve">Patrick </w:t>
      </w:r>
      <w:proofErr w:type="spellStart"/>
      <w:r w:rsidR="00EE1F19">
        <w:rPr>
          <w:rFonts w:ascii="Times New Roman" w:hAnsi="Times New Roman" w:cs="Times New Roman"/>
          <w:sz w:val="24"/>
          <w:szCs w:val="24"/>
        </w:rPr>
        <w:t>Littière</w:t>
      </w:r>
      <w:proofErr w:type="spellEnd"/>
      <w:r w:rsidR="00EE1F19">
        <w:rPr>
          <w:rFonts w:ascii="Times New Roman" w:hAnsi="Times New Roman" w:cs="Times New Roman"/>
          <w:sz w:val="24"/>
          <w:szCs w:val="24"/>
        </w:rPr>
        <w:t xml:space="preserve">, Peggy </w:t>
      </w:r>
      <w:proofErr w:type="spellStart"/>
      <w:r w:rsidR="00EE1F19">
        <w:rPr>
          <w:rFonts w:ascii="Times New Roman" w:hAnsi="Times New Roman" w:cs="Times New Roman"/>
          <w:sz w:val="24"/>
          <w:szCs w:val="24"/>
        </w:rPr>
        <w:t>Lewandowski</w:t>
      </w:r>
      <w:proofErr w:type="spellEnd"/>
      <w:r w:rsidR="00EE1F19">
        <w:rPr>
          <w:rFonts w:ascii="Times New Roman" w:hAnsi="Times New Roman" w:cs="Times New Roman"/>
          <w:sz w:val="24"/>
          <w:szCs w:val="24"/>
        </w:rPr>
        <w:t xml:space="preserve">, Alexis Billot, Jérôme </w:t>
      </w:r>
      <w:proofErr w:type="spellStart"/>
      <w:r w:rsidR="00EE1F19">
        <w:rPr>
          <w:rFonts w:ascii="Times New Roman" w:hAnsi="Times New Roman" w:cs="Times New Roman"/>
          <w:sz w:val="24"/>
          <w:szCs w:val="24"/>
        </w:rPr>
        <w:t>Chane</w:t>
      </w:r>
      <w:proofErr w:type="spellEnd"/>
      <w:r w:rsidR="00EE1F19">
        <w:rPr>
          <w:rFonts w:ascii="Times New Roman" w:hAnsi="Times New Roman" w:cs="Times New Roman"/>
          <w:sz w:val="24"/>
          <w:szCs w:val="24"/>
        </w:rPr>
        <w:t xml:space="preserve"> </w:t>
      </w:r>
      <w:proofErr w:type="spellStart"/>
      <w:r w:rsidR="00EE1F19">
        <w:rPr>
          <w:rFonts w:ascii="Times New Roman" w:hAnsi="Times New Roman" w:cs="Times New Roman"/>
          <w:sz w:val="24"/>
          <w:szCs w:val="24"/>
        </w:rPr>
        <w:t>Kune</w:t>
      </w:r>
      <w:proofErr w:type="spellEnd"/>
      <w:r w:rsidR="00EE1F19">
        <w:rPr>
          <w:rFonts w:ascii="Times New Roman" w:hAnsi="Times New Roman" w:cs="Times New Roman"/>
          <w:sz w:val="24"/>
          <w:szCs w:val="24"/>
        </w:rPr>
        <w:t xml:space="preserve">, Odette Muscat, Dominique </w:t>
      </w:r>
      <w:proofErr w:type="spellStart"/>
      <w:r w:rsidR="00EE1F19">
        <w:rPr>
          <w:rFonts w:ascii="Times New Roman" w:hAnsi="Times New Roman" w:cs="Times New Roman"/>
          <w:sz w:val="24"/>
          <w:szCs w:val="24"/>
        </w:rPr>
        <w:t>Paniz</w:t>
      </w:r>
      <w:proofErr w:type="spellEnd"/>
      <w:r w:rsidR="00EE1F19">
        <w:rPr>
          <w:rFonts w:ascii="Times New Roman" w:hAnsi="Times New Roman" w:cs="Times New Roman"/>
          <w:sz w:val="24"/>
          <w:szCs w:val="24"/>
        </w:rPr>
        <w:t xml:space="preserve">, Renaud Descamps, Alexis </w:t>
      </w:r>
      <w:proofErr w:type="spellStart"/>
      <w:r w:rsidR="00EE1F19">
        <w:rPr>
          <w:rFonts w:ascii="Times New Roman" w:hAnsi="Times New Roman" w:cs="Times New Roman"/>
          <w:sz w:val="24"/>
          <w:szCs w:val="24"/>
        </w:rPr>
        <w:t>Leplat</w:t>
      </w:r>
      <w:proofErr w:type="spellEnd"/>
      <w:r w:rsidR="00EE1F19">
        <w:rPr>
          <w:rFonts w:ascii="Times New Roman" w:hAnsi="Times New Roman" w:cs="Times New Roman"/>
          <w:sz w:val="24"/>
          <w:szCs w:val="24"/>
        </w:rPr>
        <w:t xml:space="preserve">, Marie-Agnès </w:t>
      </w:r>
      <w:proofErr w:type="spellStart"/>
      <w:r w:rsidR="00EE1F19">
        <w:rPr>
          <w:rFonts w:ascii="Times New Roman" w:hAnsi="Times New Roman" w:cs="Times New Roman"/>
          <w:sz w:val="24"/>
          <w:szCs w:val="24"/>
        </w:rPr>
        <w:t>Anselmet</w:t>
      </w:r>
      <w:proofErr w:type="spellEnd"/>
      <w:r w:rsidR="00EE1F19">
        <w:rPr>
          <w:rFonts w:ascii="Times New Roman" w:hAnsi="Times New Roman" w:cs="Times New Roman"/>
          <w:sz w:val="24"/>
          <w:szCs w:val="24"/>
        </w:rPr>
        <w:t>, Nat</w:t>
      </w:r>
      <w:r w:rsidR="00002657">
        <w:rPr>
          <w:rFonts w:ascii="Times New Roman" w:hAnsi="Times New Roman" w:cs="Times New Roman"/>
          <w:sz w:val="24"/>
          <w:szCs w:val="24"/>
        </w:rPr>
        <w:t xml:space="preserve">halie </w:t>
      </w:r>
      <w:proofErr w:type="spellStart"/>
      <w:r w:rsidR="00002657">
        <w:rPr>
          <w:rFonts w:ascii="Times New Roman" w:hAnsi="Times New Roman" w:cs="Times New Roman"/>
          <w:sz w:val="24"/>
          <w:szCs w:val="24"/>
        </w:rPr>
        <w:t>Lacourt</w:t>
      </w:r>
      <w:proofErr w:type="spellEnd"/>
      <w:r w:rsidR="00002657">
        <w:rPr>
          <w:rFonts w:ascii="Times New Roman" w:hAnsi="Times New Roman" w:cs="Times New Roman"/>
          <w:sz w:val="24"/>
          <w:szCs w:val="24"/>
        </w:rPr>
        <w:t>, Sandrine Leroux.</w:t>
      </w:r>
    </w:p>
    <w:p w:rsidR="00CC0B21" w:rsidRDefault="00CC0B21" w:rsidP="00CC0B21">
      <w:pPr>
        <w:jc w:val="both"/>
        <w:rPr>
          <w:rFonts w:ascii="Times New Roman" w:hAnsi="Times New Roman" w:cs="Times New Roman"/>
          <w:sz w:val="24"/>
          <w:szCs w:val="24"/>
        </w:rPr>
      </w:pPr>
      <w:r>
        <w:rPr>
          <w:rFonts w:ascii="Times New Roman" w:hAnsi="Times New Roman" w:cs="Times New Roman"/>
          <w:b/>
          <w:sz w:val="24"/>
          <w:szCs w:val="24"/>
          <w:u w:val="single"/>
        </w:rPr>
        <w:t>Absents</w:t>
      </w:r>
      <w:r>
        <w:rPr>
          <w:rFonts w:ascii="Times New Roman" w:hAnsi="Times New Roman" w:cs="Times New Roman"/>
          <w:sz w:val="24"/>
          <w:szCs w:val="24"/>
        </w:rPr>
        <w:t xml:space="preserve"> : </w:t>
      </w:r>
      <w:r w:rsidR="00AF205A">
        <w:rPr>
          <w:rFonts w:ascii="Times New Roman" w:hAnsi="Times New Roman" w:cs="Times New Roman"/>
          <w:sz w:val="24"/>
          <w:szCs w:val="24"/>
        </w:rPr>
        <w:t xml:space="preserve">Lydie Fernandes, </w:t>
      </w:r>
      <w:r w:rsidR="002B566E">
        <w:rPr>
          <w:rFonts w:ascii="Times New Roman" w:hAnsi="Times New Roman" w:cs="Times New Roman"/>
          <w:sz w:val="24"/>
          <w:szCs w:val="24"/>
        </w:rPr>
        <w:t xml:space="preserve">Christophe </w:t>
      </w:r>
      <w:proofErr w:type="spellStart"/>
      <w:r w:rsidR="002B566E">
        <w:rPr>
          <w:rFonts w:ascii="Times New Roman" w:hAnsi="Times New Roman" w:cs="Times New Roman"/>
          <w:sz w:val="24"/>
          <w:szCs w:val="24"/>
        </w:rPr>
        <w:t>Crété</w:t>
      </w:r>
      <w:proofErr w:type="spellEnd"/>
      <w:r w:rsidR="002B566E">
        <w:rPr>
          <w:rFonts w:ascii="Times New Roman" w:hAnsi="Times New Roman" w:cs="Times New Roman"/>
          <w:sz w:val="24"/>
          <w:szCs w:val="24"/>
        </w:rPr>
        <w:t xml:space="preserve">, Michel </w:t>
      </w:r>
      <w:proofErr w:type="spellStart"/>
      <w:r w:rsidR="002B566E">
        <w:rPr>
          <w:rFonts w:ascii="Times New Roman" w:hAnsi="Times New Roman" w:cs="Times New Roman"/>
          <w:sz w:val="24"/>
          <w:szCs w:val="24"/>
        </w:rPr>
        <w:t>Kmiec</w:t>
      </w:r>
      <w:proofErr w:type="spellEnd"/>
    </w:p>
    <w:p w:rsidR="002B566E" w:rsidRPr="002B566E" w:rsidRDefault="002B566E" w:rsidP="00CC0B21">
      <w:pPr>
        <w:jc w:val="both"/>
        <w:rPr>
          <w:rFonts w:ascii="Times New Roman" w:hAnsi="Times New Roman" w:cs="Times New Roman"/>
          <w:sz w:val="24"/>
          <w:szCs w:val="24"/>
        </w:rPr>
      </w:pPr>
      <w:r w:rsidRPr="002B566E">
        <w:rPr>
          <w:rFonts w:ascii="Times New Roman" w:hAnsi="Times New Roman" w:cs="Times New Roman"/>
          <w:b/>
          <w:sz w:val="24"/>
          <w:szCs w:val="24"/>
          <w:u w:val="single"/>
        </w:rPr>
        <w:t>Absente excusée</w:t>
      </w:r>
      <w:r>
        <w:rPr>
          <w:rFonts w:ascii="Times New Roman" w:hAnsi="Times New Roman" w:cs="Times New Roman"/>
          <w:sz w:val="24"/>
          <w:szCs w:val="24"/>
        </w:rPr>
        <w:t xml:space="preserve"> : Joëlle </w:t>
      </w:r>
      <w:proofErr w:type="spellStart"/>
      <w:r>
        <w:rPr>
          <w:rFonts w:ascii="Times New Roman" w:hAnsi="Times New Roman" w:cs="Times New Roman"/>
          <w:sz w:val="24"/>
          <w:szCs w:val="24"/>
        </w:rPr>
        <w:t>Douvry</w:t>
      </w:r>
      <w:proofErr w:type="spellEnd"/>
    </w:p>
    <w:p w:rsidR="00CC0B21" w:rsidRDefault="00CC0B21" w:rsidP="00CC0B21">
      <w:pPr>
        <w:jc w:val="both"/>
        <w:rPr>
          <w:rFonts w:ascii="Times New Roman" w:hAnsi="Times New Roman" w:cs="Times New Roman"/>
          <w:sz w:val="24"/>
          <w:szCs w:val="24"/>
        </w:rPr>
      </w:pPr>
      <w:r>
        <w:rPr>
          <w:rFonts w:ascii="Times New Roman" w:hAnsi="Times New Roman" w:cs="Times New Roman"/>
          <w:b/>
          <w:sz w:val="24"/>
          <w:szCs w:val="24"/>
          <w:u w:val="single"/>
        </w:rPr>
        <w:t>Secrétaire de séance</w:t>
      </w:r>
      <w:r>
        <w:rPr>
          <w:rFonts w:ascii="Times New Roman" w:hAnsi="Times New Roman" w:cs="Times New Roman"/>
          <w:sz w:val="24"/>
          <w:szCs w:val="24"/>
        </w:rPr>
        <w:t xml:space="preserve"> : </w:t>
      </w:r>
      <w:r w:rsidR="00812C48">
        <w:rPr>
          <w:rFonts w:ascii="Times New Roman" w:hAnsi="Times New Roman" w:cs="Times New Roman"/>
          <w:sz w:val="24"/>
          <w:szCs w:val="24"/>
        </w:rPr>
        <w:t xml:space="preserve">Michelle </w:t>
      </w:r>
      <w:proofErr w:type="spellStart"/>
      <w:r>
        <w:rPr>
          <w:rFonts w:ascii="Times New Roman" w:hAnsi="Times New Roman" w:cs="Times New Roman"/>
          <w:sz w:val="24"/>
          <w:szCs w:val="24"/>
        </w:rPr>
        <w:t>Beaudequin</w:t>
      </w:r>
      <w:proofErr w:type="spellEnd"/>
    </w:p>
    <w:p w:rsidR="000508A8" w:rsidRDefault="000508A8" w:rsidP="00555334">
      <w:pPr>
        <w:spacing w:line="240" w:lineRule="auto"/>
        <w:jc w:val="both"/>
        <w:rPr>
          <w:rFonts w:ascii="Times New Roman" w:hAnsi="Times New Roman" w:cs="Times New Roman"/>
        </w:rPr>
      </w:pPr>
      <w:r>
        <w:rPr>
          <w:rFonts w:ascii="Times New Roman" w:hAnsi="Times New Roman" w:cs="Times New Roman"/>
        </w:rPr>
        <w:t xml:space="preserve">Avant l’ouverture de la séance, Monsieur le Maire demande </w:t>
      </w:r>
      <w:r w:rsidR="002B566E">
        <w:rPr>
          <w:rFonts w:ascii="Times New Roman" w:hAnsi="Times New Roman" w:cs="Times New Roman"/>
        </w:rPr>
        <w:t>que soit portée une modification à l’ordre du jour</w:t>
      </w:r>
      <w:r>
        <w:rPr>
          <w:rFonts w:ascii="Times New Roman" w:hAnsi="Times New Roman" w:cs="Times New Roman"/>
        </w:rPr>
        <w:t> :</w:t>
      </w:r>
    </w:p>
    <w:p w:rsidR="00EE1F19" w:rsidRPr="00555334" w:rsidRDefault="00757A26" w:rsidP="00555334">
      <w:pPr>
        <w:spacing w:line="240" w:lineRule="auto"/>
        <w:jc w:val="both"/>
        <w:rPr>
          <w:rFonts w:ascii="Times New Roman" w:hAnsi="Times New Roman" w:cs="Times New Roman"/>
        </w:rPr>
      </w:pPr>
      <w:r>
        <w:rPr>
          <w:rFonts w:ascii="Times New Roman" w:hAnsi="Times New Roman" w:cs="Times New Roman"/>
        </w:rPr>
        <w:t>Le</w:t>
      </w:r>
      <w:r w:rsidR="000508A8">
        <w:rPr>
          <w:rFonts w:ascii="Times New Roman" w:hAnsi="Times New Roman" w:cs="Times New Roman"/>
        </w:rPr>
        <w:t xml:space="preserve"> </w:t>
      </w:r>
      <w:bookmarkStart w:id="0" w:name="_GoBack"/>
      <w:bookmarkEnd w:id="0"/>
      <w:r w:rsidR="002B566E">
        <w:rPr>
          <w:rFonts w:ascii="Times New Roman" w:hAnsi="Times New Roman" w:cs="Times New Roman"/>
        </w:rPr>
        <w:t>rajout d’un point lui permettant d’effectuer une demande d’aide financière, auprès du fond de relance de la Région, pour l’acquisition d’appareils d</w:t>
      </w:r>
      <w:r w:rsidR="00DF4B05">
        <w:rPr>
          <w:rFonts w:ascii="Times New Roman" w:hAnsi="Times New Roman" w:cs="Times New Roman"/>
        </w:rPr>
        <w:t>e fitness et aires de jeux destinés au projet d’aménagement du terrain des Longues Rayes.</w:t>
      </w:r>
      <w:r w:rsidR="002B566E">
        <w:rPr>
          <w:rFonts w:ascii="Times New Roman" w:hAnsi="Times New Roman" w:cs="Times New Roman"/>
        </w:rPr>
        <w:t xml:space="preserve"> </w:t>
      </w:r>
    </w:p>
    <w:tbl>
      <w:tblPr>
        <w:tblStyle w:val="Grilledutableau"/>
        <w:tblW w:w="0" w:type="auto"/>
        <w:tblLook w:val="04A0" w:firstRow="1" w:lastRow="0" w:firstColumn="1" w:lastColumn="0" w:noHBand="0" w:noVBand="1"/>
      </w:tblPr>
      <w:tblGrid>
        <w:gridCol w:w="9062"/>
      </w:tblGrid>
      <w:tr w:rsidR="00AA05C5" w:rsidRPr="00AA05C5" w:rsidTr="00AA05C5">
        <w:tc>
          <w:tcPr>
            <w:tcW w:w="9212" w:type="dxa"/>
          </w:tcPr>
          <w:p w:rsidR="00AA05C5" w:rsidRPr="00AA05C5" w:rsidRDefault="00AA05C5" w:rsidP="0062675D">
            <w:pPr>
              <w:jc w:val="both"/>
              <w:rPr>
                <w:rFonts w:ascii="Times New Roman" w:hAnsi="Times New Roman" w:cs="Times New Roman"/>
                <w:sz w:val="24"/>
                <w:szCs w:val="24"/>
              </w:rPr>
            </w:pPr>
            <w:r w:rsidRPr="00AA05C5">
              <w:rPr>
                <w:rFonts w:ascii="Times New Roman" w:hAnsi="Times New Roman" w:cs="Times New Roman"/>
                <w:b/>
                <w:sz w:val="24"/>
                <w:szCs w:val="24"/>
              </w:rPr>
              <w:t>Selon l’ordre du jour</w:t>
            </w:r>
            <w:r w:rsidRPr="00AA05C5">
              <w:rPr>
                <w:rFonts w:ascii="Times New Roman" w:hAnsi="Times New Roman" w:cs="Times New Roman"/>
                <w:sz w:val="24"/>
                <w:szCs w:val="24"/>
              </w:rPr>
              <w:t xml:space="preserve"> : </w:t>
            </w:r>
          </w:p>
        </w:tc>
      </w:tr>
    </w:tbl>
    <w:p w:rsidR="000508A8" w:rsidRDefault="000508A8" w:rsidP="005A0FA6">
      <w:pPr>
        <w:rPr>
          <w:rFonts w:ascii="Times New Roman" w:hAnsi="Times New Roman" w:cs="Times New Roman"/>
          <w:b/>
          <w:u w:val="single"/>
        </w:rPr>
      </w:pPr>
    </w:p>
    <w:p w:rsidR="000508A8" w:rsidRDefault="000508A8" w:rsidP="005A0FA6">
      <w:pPr>
        <w:rPr>
          <w:rFonts w:ascii="Times New Roman" w:hAnsi="Times New Roman" w:cs="Times New Roman"/>
          <w:b/>
          <w:u w:val="single"/>
        </w:rPr>
      </w:pPr>
      <w:r>
        <w:rPr>
          <w:rFonts w:ascii="Times New Roman" w:hAnsi="Times New Roman" w:cs="Times New Roman"/>
          <w:b/>
          <w:u w:val="single"/>
        </w:rPr>
        <w:t>Mise en place d’une gestion des eaux pluviales à la parcelle pour les nouvelles constructions</w:t>
      </w:r>
    </w:p>
    <w:p w:rsidR="00BF10D5" w:rsidRDefault="00BF10D5" w:rsidP="00BF10D5">
      <w:pPr>
        <w:jc w:val="both"/>
        <w:rPr>
          <w:rFonts w:ascii="Times New Roman" w:hAnsi="Times New Roman" w:cs="Times New Roman"/>
        </w:rPr>
      </w:pPr>
      <w:r w:rsidRPr="00BF10D5">
        <w:rPr>
          <w:rFonts w:ascii="Times New Roman" w:hAnsi="Times New Roman" w:cs="Times New Roman"/>
        </w:rPr>
        <w:t>Monsieur le Maire</w:t>
      </w:r>
      <w:r>
        <w:rPr>
          <w:rFonts w:ascii="Times New Roman" w:hAnsi="Times New Roman" w:cs="Times New Roman"/>
        </w:rPr>
        <w:t xml:space="preserve"> informe</w:t>
      </w:r>
      <w:r w:rsidR="00002657">
        <w:rPr>
          <w:rFonts w:ascii="Times New Roman" w:hAnsi="Times New Roman" w:cs="Times New Roman"/>
        </w:rPr>
        <w:t>;</w:t>
      </w:r>
    </w:p>
    <w:p w:rsidR="00BF10D5" w:rsidRDefault="00002657" w:rsidP="00BF10D5">
      <w:pPr>
        <w:jc w:val="both"/>
        <w:rPr>
          <w:rFonts w:ascii="Times New Roman" w:hAnsi="Times New Roman" w:cs="Times New Roman"/>
        </w:rPr>
      </w:pPr>
      <w:r>
        <w:rPr>
          <w:rFonts w:ascii="Times New Roman" w:hAnsi="Times New Roman" w:cs="Times New Roman"/>
        </w:rPr>
        <w:t>Que</w:t>
      </w:r>
      <w:r w:rsidR="00BF10D5">
        <w:rPr>
          <w:rFonts w:ascii="Times New Roman" w:hAnsi="Times New Roman" w:cs="Times New Roman"/>
        </w:rPr>
        <w:t xml:space="preserve"> l’ensemble de la commune n’est pas couverte par un réseau séparatif eaux pluviales et assainissement ; </w:t>
      </w:r>
    </w:p>
    <w:p w:rsidR="000508A8" w:rsidRDefault="00002657" w:rsidP="00BF10D5">
      <w:pPr>
        <w:jc w:val="both"/>
        <w:rPr>
          <w:rFonts w:ascii="Times New Roman" w:hAnsi="Times New Roman" w:cs="Times New Roman"/>
        </w:rPr>
      </w:pPr>
      <w:r>
        <w:rPr>
          <w:rFonts w:ascii="Times New Roman" w:hAnsi="Times New Roman" w:cs="Times New Roman"/>
        </w:rPr>
        <w:t>Que</w:t>
      </w:r>
      <w:r w:rsidR="00BF10D5">
        <w:rPr>
          <w:rFonts w:ascii="Times New Roman" w:hAnsi="Times New Roman" w:cs="Times New Roman"/>
        </w:rPr>
        <w:t xml:space="preserve"> la majorité des constructions est raccordée sur le réseau d’assainissement, provoquant un apport important de quantités d’eaux pluviales dans le réseau et induisant une aggravation du risque d’inondations par débordement des réseaux et un accroissement des rejets polluants vers le milieu naturel aquatique ;</w:t>
      </w:r>
    </w:p>
    <w:p w:rsidR="00BF10D5" w:rsidRDefault="00BF10D5" w:rsidP="00BF10D5">
      <w:pPr>
        <w:jc w:val="both"/>
        <w:rPr>
          <w:rFonts w:ascii="Times New Roman" w:hAnsi="Times New Roman" w:cs="Times New Roman"/>
        </w:rPr>
      </w:pPr>
      <w:r>
        <w:rPr>
          <w:rFonts w:ascii="Times New Roman" w:hAnsi="Times New Roman" w:cs="Times New Roman"/>
        </w:rPr>
        <w:t>Qu’il est donc nécessaire d’établir une gestion des eaux pluviales et de ruissellement, en particulier pour les constructions nouvelles et dans le cadre des réhabilitations.</w:t>
      </w:r>
    </w:p>
    <w:p w:rsidR="00BF10D5" w:rsidRDefault="00BF10D5" w:rsidP="00BF10D5">
      <w:pPr>
        <w:jc w:val="both"/>
        <w:rPr>
          <w:rFonts w:ascii="Times New Roman" w:hAnsi="Times New Roman" w:cs="Times New Roman"/>
        </w:rPr>
      </w:pPr>
      <w:r>
        <w:rPr>
          <w:rFonts w:ascii="Times New Roman" w:hAnsi="Times New Roman" w:cs="Times New Roman"/>
        </w:rPr>
        <w:t>Monsieur le Maire propose de mettre en place, pour toutes nouvelles constructions, aménagement ou réhabilitation, une obligation de recueil à la parcelle des eaux pluviales.</w:t>
      </w:r>
    </w:p>
    <w:p w:rsidR="00BF10D5" w:rsidRPr="00BF10D5" w:rsidRDefault="00BF10D5" w:rsidP="00BF10D5">
      <w:pPr>
        <w:jc w:val="both"/>
        <w:rPr>
          <w:rFonts w:ascii="Times New Roman" w:hAnsi="Times New Roman" w:cs="Times New Roman"/>
        </w:rPr>
      </w:pPr>
      <w:r>
        <w:rPr>
          <w:rFonts w:ascii="Times New Roman" w:hAnsi="Times New Roman" w:cs="Times New Roman"/>
        </w:rPr>
        <w:t>Après en avoir délibéré, à l’unanimité, les membres du conseil municipal acceptent la mise en place de l’obligation de recueil à la parcelle des eaux pluviales pour toutes nouvelles constructions, aménagement ou réhabilitation.</w:t>
      </w:r>
    </w:p>
    <w:p w:rsidR="000508A8" w:rsidRDefault="000508A8" w:rsidP="005A0FA6">
      <w:pPr>
        <w:rPr>
          <w:rFonts w:ascii="Times New Roman" w:hAnsi="Times New Roman" w:cs="Times New Roman"/>
          <w:b/>
          <w:u w:val="single"/>
        </w:rPr>
      </w:pPr>
      <w:r>
        <w:rPr>
          <w:rFonts w:ascii="Times New Roman" w:hAnsi="Times New Roman" w:cs="Times New Roman"/>
          <w:b/>
          <w:u w:val="single"/>
        </w:rPr>
        <w:t xml:space="preserve">Autorisation </w:t>
      </w:r>
      <w:proofErr w:type="spellStart"/>
      <w:r>
        <w:rPr>
          <w:rFonts w:ascii="Times New Roman" w:hAnsi="Times New Roman" w:cs="Times New Roman"/>
          <w:b/>
          <w:u w:val="single"/>
        </w:rPr>
        <w:t>se</w:t>
      </w:r>
      <w:proofErr w:type="spellEnd"/>
      <w:r>
        <w:rPr>
          <w:rFonts w:ascii="Times New Roman" w:hAnsi="Times New Roman" w:cs="Times New Roman"/>
          <w:b/>
          <w:u w:val="single"/>
        </w:rPr>
        <w:t xml:space="preserve"> signature d’une convention avec la co</w:t>
      </w:r>
      <w:r w:rsidR="00123B38">
        <w:rPr>
          <w:rFonts w:ascii="Times New Roman" w:hAnsi="Times New Roman" w:cs="Times New Roman"/>
          <w:b/>
          <w:u w:val="single"/>
        </w:rPr>
        <w:t xml:space="preserve">mmune de Saint Etienne </w:t>
      </w:r>
      <w:proofErr w:type="spellStart"/>
      <w:r w:rsidR="00123B38">
        <w:rPr>
          <w:rFonts w:ascii="Times New Roman" w:hAnsi="Times New Roman" w:cs="Times New Roman"/>
          <w:b/>
          <w:u w:val="single"/>
        </w:rPr>
        <w:t>Roilaye</w:t>
      </w:r>
      <w:proofErr w:type="spellEnd"/>
      <w:r w:rsidR="00123B38">
        <w:rPr>
          <w:rFonts w:ascii="Times New Roman" w:hAnsi="Times New Roman" w:cs="Times New Roman"/>
          <w:b/>
          <w:u w:val="single"/>
        </w:rPr>
        <w:t xml:space="preserve"> </w:t>
      </w:r>
      <w:r>
        <w:rPr>
          <w:rFonts w:ascii="Times New Roman" w:hAnsi="Times New Roman" w:cs="Times New Roman"/>
          <w:b/>
          <w:u w:val="single"/>
        </w:rPr>
        <w:t xml:space="preserve">pour l’éclairage public de la rue de </w:t>
      </w:r>
      <w:proofErr w:type="spellStart"/>
      <w:r>
        <w:rPr>
          <w:rFonts w:ascii="Times New Roman" w:hAnsi="Times New Roman" w:cs="Times New Roman"/>
          <w:b/>
          <w:u w:val="single"/>
        </w:rPr>
        <w:t>Genancourt</w:t>
      </w:r>
      <w:proofErr w:type="spellEnd"/>
    </w:p>
    <w:p w:rsidR="00BF10D5" w:rsidRDefault="00BF10D5" w:rsidP="00E8054E">
      <w:pPr>
        <w:jc w:val="both"/>
        <w:rPr>
          <w:rFonts w:ascii="Times New Roman" w:hAnsi="Times New Roman" w:cs="Times New Roman"/>
        </w:rPr>
      </w:pPr>
      <w:r w:rsidRPr="00BF10D5">
        <w:rPr>
          <w:rFonts w:ascii="Times New Roman" w:hAnsi="Times New Roman" w:cs="Times New Roman"/>
        </w:rPr>
        <w:lastRenderedPageBreak/>
        <w:t xml:space="preserve">Monsieur le Maire rappelle que les communes de Cuise la Motte et Saint Etienne </w:t>
      </w:r>
      <w:proofErr w:type="spellStart"/>
      <w:r w:rsidRPr="00BF10D5">
        <w:rPr>
          <w:rFonts w:ascii="Times New Roman" w:hAnsi="Times New Roman" w:cs="Times New Roman"/>
        </w:rPr>
        <w:t>Roilaye</w:t>
      </w:r>
      <w:proofErr w:type="spellEnd"/>
      <w:r>
        <w:rPr>
          <w:rFonts w:ascii="Times New Roman" w:hAnsi="Times New Roman" w:cs="Times New Roman"/>
        </w:rPr>
        <w:t xml:space="preserve"> disposent d’une rue commune : la rue de </w:t>
      </w:r>
      <w:proofErr w:type="spellStart"/>
      <w:r>
        <w:rPr>
          <w:rFonts w:ascii="Times New Roman" w:hAnsi="Times New Roman" w:cs="Times New Roman"/>
        </w:rPr>
        <w:t>Genancourt</w:t>
      </w:r>
      <w:proofErr w:type="spellEnd"/>
      <w:r w:rsidR="00E8054E">
        <w:rPr>
          <w:rFonts w:ascii="Times New Roman" w:hAnsi="Times New Roman" w:cs="Times New Roman"/>
        </w:rPr>
        <w:t xml:space="preserve">. Les candélabres installés le long de celle-ci éclairent donc les deux territoires. Afin de définir les conditions de gestion de ces équipements et le suivi de leur fonctionnement, Monsieur le Maire demande l’autorisation de signer une convention avec la commune de Saint Etienne </w:t>
      </w:r>
      <w:proofErr w:type="spellStart"/>
      <w:r w:rsidR="00E8054E">
        <w:rPr>
          <w:rFonts w:ascii="Times New Roman" w:hAnsi="Times New Roman" w:cs="Times New Roman"/>
        </w:rPr>
        <w:t>Roilaye</w:t>
      </w:r>
      <w:proofErr w:type="spellEnd"/>
      <w:r w:rsidR="00E8054E">
        <w:rPr>
          <w:rFonts w:ascii="Times New Roman" w:hAnsi="Times New Roman" w:cs="Times New Roman"/>
        </w:rPr>
        <w:t xml:space="preserve"> fixant les points suivants : </w:t>
      </w:r>
    </w:p>
    <w:p w:rsidR="00E8054E" w:rsidRDefault="00E8054E" w:rsidP="00E8054E">
      <w:pPr>
        <w:pStyle w:val="Paragraphedeliste"/>
        <w:numPr>
          <w:ilvl w:val="0"/>
          <w:numId w:val="1"/>
        </w:numPr>
        <w:jc w:val="both"/>
        <w:rPr>
          <w:rFonts w:ascii="Times New Roman" w:hAnsi="Times New Roman" w:cs="Times New Roman"/>
        </w:rPr>
      </w:pPr>
      <w:r>
        <w:rPr>
          <w:rFonts w:ascii="Times New Roman" w:hAnsi="Times New Roman" w:cs="Times New Roman"/>
        </w:rPr>
        <w:t>La commune de Cuise la Motte s’engage à remettre en état les candélabres existants et à faire installer des lampes à LED, à la fois plus économiques et plus performantes.</w:t>
      </w:r>
    </w:p>
    <w:p w:rsidR="00E8054E" w:rsidRDefault="00E8054E" w:rsidP="00E8054E">
      <w:pPr>
        <w:pStyle w:val="Paragraphedeliste"/>
        <w:numPr>
          <w:ilvl w:val="0"/>
          <w:numId w:val="1"/>
        </w:numPr>
        <w:jc w:val="both"/>
        <w:rPr>
          <w:rFonts w:ascii="Times New Roman" w:hAnsi="Times New Roman" w:cs="Times New Roman"/>
        </w:rPr>
      </w:pPr>
      <w:r>
        <w:rPr>
          <w:rFonts w:ascii="Times New Roman" w:hAnsi="Times New Roman" w:cs="Times New Roman"/>
        </w:rPr>
        <w:t xml:space="preserve">La commune de Saint Etienne </w:t>
      </w:r>
      <w:proofErr w:type="spellStart"/>
      <w:r>
        <w:rPr>
          <w:rFonts w:ascii="Times New Roman" w:hAnsi="Times New Roman" w:cs="Times New Roman"/>
        </w:rPr>
        <w:t>Roilaye</w:t>
      </w:r>
      <w:proofErr w:type="spellEnd"/>
      <w:r>
        <w:rPr>
          <w:rFonts w:ascii="Times New Roman" w:hAnsi="Times New Roman" w:cs="Times New Roman"/>
        </w:rPr>
        <w:t xml:space="preserve"> s’engage à gérer le fonctionnement et l’entretien des dits candélabres et à s’acquitter des factures de consommation électrique.</w:t>
      </w:r>
    </w:p>
    <w:p w:rsidR="00E8054E" w:rsidRDefault="00E8054E" w:rsidP="00E8054E">
      <w:pPr>
        <w:jc w:val="both"/>
        <w:rPr>
          <w:rFonts w:ascii="Times New Roman" w:hAnsi="Times New Roman" w:cs="Times New Roman"/>
        </w:rPr>
      </w:pPr>
      <w:r>
        <w:rPr>
          <w:rFonts w:ascii="Times New Roman" w:hAnsi="Times New Roman" w:cs="Times New Roman"/>
        </w:rPr>
        <w:t>La convention prendra effet à la date de la signature pour une durée de vingt ans.</w:t>
      </w:r>
    </w:p>
    <w:p w:rsidR="00E8054E" w:rsidRPr="00E8054E" w:rsidRDefault="00E8054E" w:rsidP="00E8054E">
      <w:pPr>
        <w:jc w:val="both"/>
        <w:rPr>
          <w:rFonts w:ascii="Times New Roman" w:hAnsi="Times New Roman" w:cs="Times New Roman"/>
        </w:rPr>
      </w:pPr>
      <w:r>
        <w:rPr>
          <w:rFonts w:ascii="Times New Roman" w:hAnsi="Times New Roman" w:cs="Times New Roman"/>
        </w:rPr>
        <w:t xml:space="preserve">Les membres du conseil municipal, après en avoir délibéré, à l’unanimité, autorisent Monsieur le Maire à signer la convention d’éclairage public, telle qu’elle leur est présentée, avec la commune de Saint Etienne </w:t>
      </w:r>
      <w:proofErr w:type="spellStart"/>
      <w:r>
        <w:rPr>
          <w:rFonts w:ascii="Times New Roman" w:hAnsi="Times New Roman" w:cs="Times New Roman"/>
        </w:rPr>
        <w:t>Roilaye</w:t>
      </w:r>
      <w:proofErr w:type="spellEnd"/>
      <w:r>
        <w:rPr>
          <w:rFonts w:ascii="Times New Roman" w:hAnsi="Times New Roman" w:cs="Times New Roman"/>
        </w:rPr>
        <w:t xml:space="preserve">, pour une durée de 20 ans. </w:t>
      </w:r>
    </w:p>
    <w:p w:rsidR="000508A8" w:rsidRDefault="000508A8" w:rsidP="005A0FA6">
      <w:pPr>
        <w:rPr>
          <w:rFonts w:ascii="Times New Roman" w:hAnsi="Times New Roman" w:cs="Times New Roman"/>
          <w:b/>
          <w:u w:val="single"/>
        </w:rPr>
      </w:pPr>
      <w:r>
        <w:rPr>
          <w:rFonts w:ascii="Times New Roman" w:hAnsi="Times New Roman" w:cs="Times New Roman"/>
          <w:b/>
          <w:u w:val="single"/>
        </w:rPr>
        <w:t>Avenant au règlement intérieur du contrat de location des salles des fêtes</w:t>
      </w:r>
    </w:p>
    <w:p w:rsidR="00002657" w:rsidRDefault="00002657" w:rsidP="0085259E">
      <w:pPr>
        <w:jc w:val="both"/>
        <w:rPr>
          <w:rFonts w:ascii="Times New Roman" w:hAnsi="Times New Roman" w:cs="Times New Roman"/>
        </w:rPr>
      </w:pPr>
      <w:r>
        <w:rPr>
          <w:rFonts w:ascii="Times New Roman" w:hAnsi="Times New Roman" w:cs="Times New Roman"/>
        </w:rPr>
        <w:t>Monsieur le Maire informe ;</w:t>
      </w:r>
    </w:p>
    <w:p w:rsidR="00B37382" w:rsidRDefault="00002657" w:rsidP="0085259E">
      <w:pPr>
        <w:jc w:val="both"/>
        <w:rPr>
          <w:rFonts w:ascii="Times New Roman" w:hAnsi="Times New Roman" w:cs="Times New Roman"/>
        </w:rPr>
      </w:pPr>
      <w:r>
        <w:rPr>
          <w:rFonts w:ascii="Times New Roman" w:hAnsi="Times New Roman" w:cs="Times New Roman"/>
        </w:rPr>
        <w:t>Qu’à</w:t>
      </w:r>
      <w:r w:rsidR="000508A8">
        <w:rPr>
          <w:rFonts w:ascii="Times New Roman" w:hAnsi="Times New Roman" w:cs="Times New Roman"/>
        </w:rPr>
        <w:t xml:space="preserve"> compter du 01 septembre 2021 la Trésorerie d’Attichy sera fermée et que </w:t>
      </w:r>
      <w:r w:rsidR="0085259E">
        <w:rPr>
          <w:rFonts w:ascii="Times New Roman" w:hAnsi="Times New Roman" w:cs="Times New Roman"/>
        </w:rPr>
        <w:t xml:space="preserve">les opérations comptables de la </w:t>
      </w:r>
      <w:proofErr w:type="gramStart"/>
      <w:r w:rsidR="0085259E">
        <w:rPr>
          <w:rFonts w:ascii="Times New Roman" w:hAnsi="Times New Roman" w:cs="Times New Roman"/>
        </w:rPr>
        <w:t>commune,</w:t>
      </w:r>
      <w:r w:rsidR="00C11115">
        <w:rPr>
          <w:rFonts w:ascii="Times New Roman" w:hAnsi="Times New Roman" w:cs="Times New Roman"/>
        </w:rPr>
        <w:t xml:space="preserve"> </w:t>
      </w:r>
      <w:r w:rsidR="0085259E">
        <w:rPr>
          <w:rFonts w:ascii="Times New Roman" w:hAnsi="Times New Roman" w:cs="Times New Roman"/>
        </w:rPr>
        <w:t xml:space="preserve"> jusqu’alors</w:t>
      </w:r>
      <w:proofErr w:type="gramEnd"/>
      <w:r w:rsidR="0085259E">
        <w:rPr>
          <w:rFonts w:ascii="Times New Roman" w:hAnsi="Times New Roman" w:cs="Times New Roman"/>
        </w:rPr>
        <w:t xml:space="preserve"> exécutées par celle-ci, seront tran</w:t>
      </w:r>
      <w:r>
        <w:rPr>
          <w:rFonts w:ascii="Times New Roman" w:hAnsi="Times New Roman" w:cs="Times New Roman"/>
        </w:rPr>
        <w:t xml:space="preserve">sférées à </w:t>
      </w:r>
      <w:r w:rsidR="00232EBA">
        <w:rPr>
          <w:rFonts w:ascii="Times New Roman" w:hAnsi="Times New Roman" w:cs="Times New Roman"/>
        </w:rPr>
        <w:t xml:space="preserve"> </w:t>
      </w:r>
      <w:r w:rsidR="00B37382">
        <w:rPr>
          <w:rFonts w:ascii="Times New Roman" w:hAnsi="Times New Roman" w:cs="Times New Roman"/>
        </w:rPr>
        <w:t xml:space="preserve">la trésorerie de </w:t>
      </w:r>
      <w:r w:rsidR="00232EBA">
        <w:rPr>
          <w:rFonts w:ascii="Times New Roman" w:hAnsi="Times New Roman" w:cs="Times New Roman"/>
        </w:rPr>
        <w:t>Compiègne</w:t>
      </w:r>
      <w:r w:rsidR="00C11115">
        <w:rPr>
          <w:rFonts w:ascii="Times New Roman" w:hAnsi="Times New Roman" w:cs="Times New Roman"/>
        </w:rPr>
        <w:t>.</w:t>
      </w:r>
      <w:r w:rsidR="00232EBA">
        <w:rPr>
          <w:rFonts w:ascii="Times New Roman" w:hAnsi="Times New Roman" w:cs="Times New Roman"/>
        </w:rPr>
        <w:t xml:space="preserve"> </w:t>
      </w:r>
      <w:r>
        <w:rPr>
          <w:rFonts w:ascii="Times New Roman" w:hAnsi="Times New Roman" w:cs="Times New Roman"/>
        </w:rPr>
        <w:t xml:space="preserve"> La</w:t>
      </w:r>
      <w:r w:rsidR="00C11115">
        <w:rPr>
          <w:rFonts w:ascii="Times New Roman" w:hAnsi="Times New Roman" w:cs="Times New Roman"/>
        </w:rPr>
        <w:t xml:space="preserve"> régie des locations de salles, </w:t>
      </w:r>
      <w:r w:rsidR="00232EBA">
        <w:rPr>
          <w:rFonts w:ascii="Times New Roman" w:hAnsi="Times New Roman" w:cs="Times New Roman"/>
        </w:rPr>
        <w:t>actuellement en vigueur</w:t>
      </w:r>
      <w:r>
        <w:rPr>
          <w:rFonts w:ascii="Times New Roman" w:hAnsi="Times New Roman" w:cs="Times New Roman"/>
        </w:rPr>
        <w:t>, est donc</w:t>
      </w:r>
      <w:r w:rsidR="00B37382">
        <w:rPr>
          <w:rFonts w:ascii="Times New Roman" w:hAnsi="Times New Roman" w:cs="Times New Roman"/>
        </w:rPr>
        <w:t xml:space="preserve"> dissolue. </w:t>
      </w:r>
      <w:r w:rsidR="00A46E77">
        <w:rPr>
          <w:rFonts w:ascii="Times New Roman" w:hAnsi="Times New Roman" w:cs="Times New Roman"/>
        </w:rPr>
        <w:t>Monsieur le Maire</w:t>
      </w:r>
      <w:r w:rsidR="00B37382">
        <w:rPr>
          <w:rFonts w:ascii="Times New Roman" w:hAnsi="Times New Roman" w:cs="Times New Roman"/>
        </w:rPr>
        <w:t xml:space="preserve"> propose aux membres du conseil municipal d’adopter le </w:t>
      </w:r>
      <w:r>
        <w:rPr>
          <w:rFonts w:ascii="Times New Roman" w:hAnsi="Times New Roman" w:cs="Times New Roman"/>
        </w:rPr>
        <w:t>mode de règlement</w:t>
      </w:r>
      <w:r w:rsidR="00B37382">
        <w:rPr>
          <w:rFonts w:ascii="Times New Roman" w:hAnsi="Times New Roman" w:cs="Times New Roman"/>
        </w:rPr>
        <w:t xml:space="preserve"> suivant :</w:t>
      </w:r>
    </w:p>
    <w:p w:rsidR="00B37382" w:rsidRDefault="00B37382" w:rsidP="0085259E">
      <w:pPr>
        <w:jc w:val="both"/>
        <w:rPr>
          <w:rFonts w:ascii="Times New Roman" w:hAnsi="Times New Roman" w:cs="Times New Roman"/>
        </w:rPr>
      </w:pPr>
      <w:r>
        <w:rPr>
          <w:rFonts w:ascii="Times New Roman" w:hAnsi="Times New Roman" w:cs="Times New Roman"/>
        </w:rPr>
        <w:t xml:space="preserve">Lors de la réservation d’une salle, qui devra </w:t>
      </w:r>
      <w:r w:rsidR="00F222AB">
        <w:rPr>
          <w:rFonts w:ascii="Times New Roman" w:hAnsi="Times New Roman" w:cs="Times New Roman"/>
        </w:rPr>
        <w:t>s’effectuer</w:t>
      </w:r>
      <w:r>
        <w:rPr>
          <w:rFonts w:ascii="Times New Roman" w:hAnsi="Times New Roman" w:cs="Times New Roman"/>
        </w:rPr>
        <w:t xml:space="preserve"> au minimum trois mois avant la date de l’évènement, un contrat de location sera établi et signé entre les deux parties. Un titre du montant de la location sera alors émis au nom du locataire, celui-ci devra s’en acquitter dès réception par tous moyens de paiements mis à sa disposition (chèque à envoyer à la trésorerie de Compiègne, carte bleue ou virement sur : </w:t>
      </w:r>
      <w:hyperlink r:id="rId7" w:history="1">
        <w:r w:rsidR="00A46E77" w:rsidRPr="00875AFC">
          <w:rPr>
            <w:rStyle w:val="Lienhypertexte"/>
            <w:rFonts w:ascii="Times New Roman" w:hAnsi="Times New Roman" w:cs="Times New Roman"/>
          </w:rPr>
          <w:t>www.tipi.budget.gouv.fr</w:t>
        </w:r>
      </w:hyperlink>
      <w:r w:rsidR="00A46E77">
        <w:rPr>
          <w:rFonts w:ascii="Times New Roman" w:hAnsi="Times New Roman" w:cs="Times New Roman"/>
        </w:rPr>
        <w:t>). La location ne sera réputée acquise, qu’après signature et paiement. Le locataire devra conf</w:t>
      </w:r>
      <w:r w:rsidR="00002657">
        <w:rPr>
          <w:rFonts w:ascii="Times New Roman" w:hAnsi="Times New Roman" w:cs="Times New Roman"/>
        </w:rPr>
        <w:t>irmer son règlement à la commune</w:t>
      </w:r>
      <w:r w:rsidR="00A46E77">
        <w:rPr>
          <w:rFonts w:ascii="Times New Roman" w:hAnsi="Times New Roman" w:cs="Times New Roman"/>
        </w:rPr>
        <w:t xml:space="preserve"> par mail : </w:t>
      </w:r>
      <w:hyperlink r:id="rId8" w:history="1">
        <w:r w:rsidR="00A46E77" w:rsidRPr="00875AFC">
          <w:rPr>
            <w:rStyle w:val="Lienhypertexte"/>
            <w:rFonts w:ascii="Times New Roman" w:hAnsi="Times New Roman" w:cs="Times New Roman"/>
          </w:rPr>
          <w:t>mairie.cuise-la-motte@wanadoo.fr</w:t>
        </w:r>
      </w:hyperlink>
      <w:r w:rsidR="00A46E77">
        <w:rPr>
          <w:rFonts w:ascii="Times New Roman" w:hAnsi="Times New Roman" w:cs="Times New Roman"/>
        </w:rPr>
        <w:t>.</w:t>
      </w:r>
    </w:p>
    <w:p w:rsidR="00A46E77" w:rsidRDefault="00A46E77" w:rsidP="0085259E">
      <w:pPr>
        <w:jc w:val="both"/>
        <w:rPr>
          <w:rFonts w:ascii="Times New Roman" w:hAnsi="Times New Roman" w:cs="Times New Roman"/>
        </w:rPr>
      </w:pPr>
      <w:r>
        <w:rPr>
          <w:rFonts w:ascii="Times New Roman" w:hAnsi="Times New Roman" w:cs="Times New Roman"/>
        </w:rPr>
        <w:t xml:space="preserve">Si la confirmation du </w:t>
      </w:r>
      <w:r w:rsidR="00F222AB">
        <w:rPr>
          <w:rFonts w:ascii="Times New Roman" w:hAnsi="Times New Roman" w:cs="Times New Roman"/>
        </w:rPr>
        <w:t xml:space="preserve">règlement </w:t>
      </w:r>
      <w:r>
        <w:rPr>
          <w:rFonts w:ascii="Times New Roman" w:hAnsi="Times New Roman" w:cs="Times New Roman"/>
        </w:rPr>
        <w:t>n’est pas reçue</w:t>
      </w:r>
      <w:r w:rsidR="00F222AB">
        <w:rPr>
          <w:rFonts w:ascii="Times New Roman" w:hAnsi="Times New Roman" w:cs="Times New Roman"/>
        </w:rPr>
        <w:t xml:space="preserve"> en mairie</w:t>
      </w:r>
      <w:r>
        <w:rPr>
          <w:rFonts w:ascii="Times New Roman" w:hAnsi="Times New Roman" w:cs="Times New Roman"/>
        </w:rPr>
        <w:t xml:space="preserve"> dans les huit jours précédant </w:t>
      </w:r>
      <w:r w:rsidR="00F222AB">
        <w:rPr>
          <w:rFonts w:ascii="Times New Roman" w:hAnsi="Times New Roman" w:cs="Times New Roman"/>
        </w:rPr>
        <w:t>l’utilisation de la salle</w:t>
      </w:r>
      <w:r>
        <w:rPr>
          <w:rFonts w:ascii="Times New Roman" w:hAnsi="Times New Roman" w:cs="Times New Roman"/>
        </w:rPr>
        <w:t>, la commune se réserve le droit d’annuler de plein droit la location.</w:t>
      </w:r>
    </w:p>
    <w:p w:rsidR="00A46E77" w:rsidRDefault="00A46E77" w:rsidP="0085259E">
      <w:pPr>
        <w:jc w:val="both"/>
        <w:rPr>
          <w:rFonts w:ascii="Times New Roman" w:hAnsi="Times New Roman" w:cs="Times New Roman"/>
        </w:rPr>
      </w:pPr>
      <w:r>
        <w:rPr>
          <w:rFonts w:ascii="Times New Roman" w:hAnsi="Times New Roman" w:cs="Times New Roman"/>
        </w:rPr>
        <w:t>Les membres du conseil municipal, après en avoir délibéré, à l’unanimité, décident d’adopter les nouvelles modalités de réservation et de règlement des salles communales, telles que présentées par le M</w:t>
      </w:r>
      <w:r w:rsidR="00F222AB">
        <w:rPr>
          <w:rFonts w:ascii="Times New Roman" w:hAnsi="Times New Roman" w:cs="Times New Roman"/>
        </w:rPr>
        <w:t>onsieur le Maire,</w:t>
      </w:r>
      <w:r>
        <w:rPr>
          <w:rFonts w:ascii="Times New Roman" w:hAnsi="Times New Roman" w:cs="Times New Roman"/>
        </w:rPr>
        <w:t xml:space="preserve"> et précisent que celles-ci </w:t>
      </w:r>
      <w:r w:rsidR="00F222AB">
        <w:rPr>
          <w:rFonts w:ascii="Times New Roman" w:hAnsi="Times New Roman" w:cs="Times New Roman"/>
        </w:rPr>
        <w:t>devront être</w:t>
      </w:r>
      <w:r>
        <w:rPr>
          <w:rFonts w:ascii="Times New Roman" w:hAnsi="Times New Roman" w:cs="Times New Roman"/>
        </w:rPr>
        <w:t xml:space="preserve"> ajoutées aux règlements intérieurs des salles.</w:t>
      </w:r>
    </w:p>
    <w:p w:rsidR="00F222AB" w:rsidRDefault="00F222AB" w:rsidP="0085259E">
      <w:pPr>
        <w:jc w:val="both"/>
        <w:rPr>
          <w:rFonts w:ascii="Times New Roman" w:hAnsi="Times New Roman" w:cs="Times New Roman"/>
        </w:rPr>
      </w:pPr>
      <w:r>
        <w:rPr>
          <w:rFonts w:ascii="Times New Roman" w:hAnsi="Times New Roman" w:cs="Times New Roman"/>
        </w:rPr>
        <w:t>Monsieur le Maire propose</w:t>
      </w:r>
      <w:r w:rsidR="00BB6641">
        <w:rPr>
          <w:rFonts w:ascii="Times New Roman" w:hAnsi="Times New Roman" w:cs="Times New Roman"/>
        </w:rPr>
        <w:t xml:space="preserve"> ensuite</w:t>
      </w:r>
      <w:r>
        <w:rPr>
          <w:rFonts w:ascii="Times New Roman" w:hAnsi="Times New Roman" w:cs="Times New Roman"/>
        </w:rPr>
        <w:t xml:space="preserve"> </w:t>
      </w:r>
      <w:r w:rsidR="00BB6641">
        <w:rPr>
          <w:rFonts w:ascii="Times New Roman" w:hAnsi="Times New Roman" w:cs="Times New Roman"/>
        </w:rPr>
        <w:t>une révision des tarifs</w:t>
      </w:r>
      <w:r>
        <w:rPr>
          <w:rFonts w:ascii="Times New Roman" w:hAnsi="Times New Roman" w:cs="Times New Roman"/>
        </w:rPr>
        <w:t xml:space="preserve"> </w:t>
      </w:r>
      <w:r w:rsidR="00BB6641">
        <w:rPr>
          <w:rFonts w:ascii="Times New Roman" w:hAnsi="Times New Roman" w:cs="Times New Roman"/>
        </w:rPr>
        <w:t>de</w:t>
      </w:r>
      <w:r>
        <w:rPr>
          <w:rFonts w:ascii="Times New Roman" w:hAnsi="Times New Roman" w:cs="Times New Roman"/>
        </w:rPr>
        <w:t xml:space="preserve"> locations de</w:t>
      </w:r>
      <w:r w:rsidR="00BB6641">
        <w:rPr>
          <w:rFonts w:ascii="Times New Roman" w:hAnsi="Times New Roman" w:cs="Times New Roman"/>
        </w:rPr>
        <w:t>s</w:t>
      </w:r>
      <w:r>
        <w:rPr>
          <w:rFonts w:ascii="Times New Roman" w:hAnsi="Times New Roman" w:cs="Times New Roman"/>
        </w:rPr>
        <w:t xml:space="preserve"> salle</w:t>
      </w:r>
      <w:r w:rsidR="00BB6641">
        <w:rPr>
          <w:rFonts w:ascii="Times New Roman" w:hAnsi="Times New Roman" w:cs="Times New Roman"/>
        </w:rPr>
        <w:t>s</w:t>
      </w:r>
      <w:r>
        <w:rPr>
          <w:rFonts w:ascii="Times New Roman" w:hAnsi="Times New Roman" w:cs="Times New Roman"/>
        </w:rPr>
        <w:t xml:space="preserve">, </w:t>
      </w:r>
      <w:r w:rsidR="00BB6641">
        <w:rPr>
          <w:rFonts w:ascii="Times New Roman" w:hAnsi="Times New Roman" w:cs="Times New Roman"/>
        </w:rPr>
        <w:t>qui prendrai</w:t>
      </w:r>
      <w:r w:rsidR="00153A75">
        <w:rPr>
          <w:rFonts w:ascii="Times New Roman" w:hAnsi="Times New Roman" w:cs="Times New Roman"/>
        </w:rPr>
        <w:t xml:space="preserve">t </w:t>
      </w:r>
      <w:r w:rsidR="00BB6641">
        <w:rPr>
          <w:rFonts w:ascii="Times New Roman" w:hAnsi="Times New Roman" w:cs="Times New Roman"/>
        </w:rPr>
        <w:t xml:space="preserve">effet </w:t>
      </w:r>
      <w:r>
        <w:rPr>
          <w:rFonts w:ascii="Times New Roman" w:hAnsi="Times New Roman" w:cs="Times New Roman"/>
        </w:rPr>
        <w:t>à compter du 01 septembre 2021</w:t>
      </w:r>
      <w:r w:rsidR="00BB6641">
        <w:rPr>
          <w:rFonts w:ascii="Times New Roman" w:hAnsi="Times New Roman" w:cs="Times New Roman"/>
        </w:rPr>
        <w:t> :</w:t>
      </w:r>
    </w:p>
    <w:p w:rsidR="00F608EC" w:rsidRDefault="00F608EC" w:rsidP="0085259E">
      <w:pPr>
        <w:jc w:val="both"/>
        <w:rPr>
          <w:rFonts w:ascii="Times New Roman" w:hAnsi="Times New Roman" w:cs="Times New Roman"/>
        </w:rPr>
      </w:pPr>
      <w:r w:rsidRPr="00F608EC">
        <w:rPr>
          <w:rFonts w:ascii="Times New Roman" w:hAnsi="Times New Roman" w:cs="Times New Roman"/>
          <w:b/>
          <w:u w:val="single"/>
        </w:rPr>
        <w:t>Salle</w:t>
      </w:r>
      <w:r w:rsidR="00F222AB">
        <w:rPr>
          <w:rFonts w:ascii="Times New Roman" w:hAnsi="Times New Roman" w:cs="Times New Roman"/>
          <w:b/>
          <w:u w:val="single"/>
        </w:rPr>
        <w:t xml:space="preserve"> polyvalente</w:t>
      </w:r>
      <w:r w:rsidRPr="00F608EC">
        <w:rPr>
          <w:rFonts w:ascii="Times New Roman" w:hAnsi="Times New Roman" w:cs="Times New Roman"/>
          <w:b/>
          <w:u w:val="single"/>
        </w:rPr>
        <w:t xml:space="preserve"> de la Motte</w:t>
      </w:r>
      <w:r w:rsidR="00F222AB">
        <w:rPr>
          <w:rFonts w:ascii="Times New Roman" w:hAnsi="Times New Roman" w:cs="Times New Roman"/>
        </w:rPr>
        <w:t> – salle avec cuisine, vaisselle, et mobilier</w:t>
      </w:r>
      <w:r w:rsidR="00DA0D23">
        <w:rPr>
          <w:rFonts w:ascii="Times New Roman" w:hAnsi="Times New Roman" w:cs="Times New Roman"/>
        </w:rPr>
        <w:t xml:space="preserve"> (tables, chaises)</w:t>
      </w:r>
      <w:r w:rsidR="00F222AB">
        <w:rPr>
          <w:rFonts w:ascii="Times New Roman" w:hAnsi="Times New Roman" w:cs="Times New Roman"/>
        </w:rPr>
        <w:t xml:space="preserve"> pour 60 personnes</w:t>
      </w:r>
    </w:p>
    <w:p w:rsidR="00F222AB" w:rsidRDefault="00F222AB" w:rsidP="0085259E">
      <w:pPr>
        <w:jc w:val="both"/>
        <w:rPr>
          <w:rFonts w:ascii="Times New Roman" w:hAnsi="Times New Roman" w:cs="Times New Roman"/>
        </w:rPr>
      </w:pPr>
      <w:r>
        <w:rPr>
          <w:rFonts w:ascii="Times New Roman" w:hAnsi="Times New Roman" w:cs="Times New Roman"/>
        </w:rPr>
        <w:t>Caution à verser à la réservation : 150 €.</w:t>
      </w:r>
    </w:p>
    <w:tbl>
      <w:tblPr>
        <w:tblStyle w:val="Grilledutableau"/>
        <w:tblW w:w="0" w:type="auto"/>
        <w:tblLook w:val="04A0" w:firstRow="1" w:lastRow="0" w:firstColumn="1" w:lastColumn="0" w:noHBand="0" w:noVBand="1"/>
      </w:tblPr>
      <w:tblGrid>
        <w:gridCol w:w="4697"/>
        <w:gridCol w:w="2237"/>
        <w:gridCol w:w="2128"/>
      </w:tblGrid>
      <w:tr w:rsidR="00F222AB" w:rsidTr="00F222AB">
        <w:tc>
          <w:tcPr>
            <w:tcW w:w="4786" w:type="dxa"/>
          </w:tcPr>
          <w:p w:rsidR="00F222AB" w:rsidRDefault="00F222AB" w:rsidP="0085259E">
            <w:pPr>
              <w:jc w:val="both"/>
              <w:rPr>
                <w:rFonts w:ascii="Times New Roman" w:hAnsi="Times New Roman" w:cs="Times New Roman"/>
              </w:rPr>
            </w:pPr>
          </w:p>
        </w:tc>
        <w:tc>
          <w:tcPr>
            <w:tcW w:w="2268" w:type="dxa"/>
          </w:tcPr>
          <w:p w:rsidR="00F222AB" w:rsidRPr="00DA0D23" w:rsidRDefault="00F222AB" w:rsidP="0085259E">
            <w:pPr>
              <w:jc w:val="both"/>
              <w:rPr>
                <w:rFonts w:ascii="Times New Roman" w:hAnsi="Times New Roman" w:cs="Times New Roman"/>
                <w:b/>
              </w:rPr>
            </w:pPr>
            <w:r w:rsidRPr="00DA0D23">
              <w:rPr>
                <w:rFonts w:ascii="Times New Roman" w:hAnsi="Times New Roman" w:cs="Times New Roman"/>
                <w:b/>
              </w:rPr>
              <w:t>Tarif commune</w:t>
            </w:r>
          </w:p>
        </w:tc>
        <w:tc>
          <w:tcPr>
            <w:tcW w:w="2158" w:type="dxa"/>
          </w:tcPr>
          <w:p w:rsidR="00F222AB" w:rsidRPr="00DA0D23" w:rsidRDefault="00F222AB" w:rsidP="0085259E">
            <w:pPr>
              <w:jc w:val="both"/>
              <w:rPr>
                <w:rFonts w:ascii="Times New Roman" w:hAnsi="Times New Roman" w:cs="Times New Roman"/>
                <w:b/>
              </w:rPr>
            </w:pPr>
            <w:r w:rsidRPr="00DA0D23">
              <w:rPr>
                <w:rFonts w:ascii="Times New Roman" w:hAnsi="Times New Roman" w:cs="Times New Roman"/>
                <w:b/>
              </w:rPr>
              <w:t>Tarif extérieur</w:t>
            </w:r>
          </w:p>
        </w:tc>
      </w:tr>
      <w:tr w:rsidR="00F222AB" w:rsidTr="00F222AB">
        <w:tc>
          <w:tcPr>
            <w:tcW w:w="4786" w:type="dxa"/>
          </w:tcPr>
          <w:p w:rsidR="00F222AB" w:rsidRDefault="00F222AB" w:rsidP="0085259E">
            <w:pPr>
              <w:jc w:val="both"/>
              <w:rPr>
                <w:rFonts w:ascii="Times New Roman" w:hAnsi="Times New Roman" w:cs="Times New Roman"/>
              </w:rPr>
            </w:pPr>
            <w:r>
              <w:rPr>
                <w:rFonts w:ascii="Times New Roman" w:hAnsi="Times New Roman" w:cs="Times New Roman"/>
              </w:rPr>
              <w:t xml:space="preserve">Vin d’honneur/ durée </w:t>
            </w:r>
            <w:r w:rsidR="00DA0D23">
              <w:rPr>
                <w:rFonts w:ascii="Times New Roman" w:hAnsi="Times New Roman" w:cs="Times New Roman"/>
              </w:rPr>
              <w:t>maximum</w:t>
            </w:r>
            <w:r>
              <w:rPr>
                <w:rFonts w:ascii="Times New Roman" w:hAnsi="Times New Roman" w:cs="Times New Roman"/>
              </w:rPr>
              <w:t xml:space="preserve"> 6 heur</w:t>
            </w:r>
            <w:r w:rsidR="00DA0D23">
              <w:rPr>
                <w:rFonts w:ascii="Times New Roman" w:hAnsi="Times New Roman" w:cs="Times New Roman"/>
              </w:rPr>
              <w:t>es</w:t>
            </w:r>
          </w:p>
          <w:p w:rsidR="00DA0D23" w:rsidRDefault="00DA0D23" w:rsidP="0085259E">
            <w:pPr>
              <w:jc w:val="both"/>
              <w:rPr>
                <w:rFonts w:ascii="Times New Roman" w:hAnsi="Times New Roman" w:cs="Times New Roman"/>
              </w:rPr>
            </w:pPr>
            <w:proofErr w:type="gramStart"/>
            <w:r>
              <w:rPr>
                <w:rFonts w:ascii="Times New Roman" w:hAnsi="Times New Roman" w:cs="Times New Roman"/>
              </w:rPr>
              <w:t>ménage</w:t>
            </w:r>
            <w:proofErr w:type="gramEnd"/>
          </w:p>
          <w:p w:rsidR="00DA0D23" w:rsidRDefault="00DA0D23" w:rsidP="0085259E">
            <w:pPr>
              <w:jc w:val="both"/>
              <w:rPr>
                <w:rFonts w:ascii="Times New Roman" w:hAnsi="Times New Roman" w:cs="Times New Roman"/>
              </w:rPr>
            </w:pPr>
          </w:p>
        </w:tc>
        <w:tc>
          <w:tcPr>
            <w:tcW w:w="2268" w:type="dxa"/>
          </w:tcPr>
          <w:p w:rsidR="00DA0D23" w:rsidRDefault="00DA0D23" w:rsidP="00DA0D23">
            <w:pPr>
              <w:jc w:val="center"/>
              <w:rPr>
                <w:rFonts w:ascii="Times New Roman" w:hAnsi="Times New Roman" w:cs="Times New Roman"/>
              </w:rPr>
            </w:pPr>
            <w:r>
              <w:rPr>
                <w:rFonts w:ascii="Times New Roman" w:hAnsi="Times New Roman" w:cs="Times New Roman"/>
              </w:rPr>
              <w:lastRenderedPageBreak/>
              <w:t>85 €</w:t>
            </w:r>
          </w:p>
          <w:p w:rsidR="00DA0D23" w:rsidRDefault="00DA0D23" w:rsidP="00DA0D23">
            <w:pPr>
              <w:jc w:val="center"/>
              <w:rPr>
                <w:rFonts w:ascii="Times New Roman" w:hAnsi="Times New Roman" w:cs="Times New Roman"/>
              </w:rPr>
            </w:pPr>
            <w:r>
              <w:rPr>
                <w:rFonts w:ascii="Times New Roman" w:hAnsi="Times New Roman" w:cs="Times New Roman"/>
              </w:rPr>
              <w:t>50 €</w:t>
            </w:r>
          </w:p>
          <w:p w:rsidR="00DA0D23" w:rsidRPr="00DA0D23" w:rsidRDefault="00DA0D23" w:rsidP="00DA0D23">
            <w:pPr>
              <w:jc w:val="center"/>
              <w:rPr>
                <w:rFonts w:ascii="Times New Roman" w:hAnsi="Times New Roman" w:cs="Times New Roman"/>
                <w:b/>
              </w:rPr>
            </w:pPr>
            <w:r w:rsidRPr="00DA0D23">
              <w:rPr>
                <w:rFonts w:ascii="Times New Roman" w:hAnsi="Times New Roman" w:cs="Times New Roman"/>
                <w:b/>
              </w:rPr>
              <w:lastRenderedPageBreak/>
              <w:t>Total 135 €</w:t>
            </w:r>
          </w:p>
        </w:tc>
        <w:tc>
          <w:tcPr>
            <w:tcW w:w="2158" w:type="dxa"/>
          </w:tcPr>
          <w:p w:rsidR="00F222AB" w:rsidRDefault="00DA0D23" w:rsidP="00DA0D23">
            <w:pPr>
              <w:jc w:val="center"/>
              <w:rPr>
                <w:rFonts w:ascii="Times New Roman" w:hAnsi="Times New Roman" w:cs="Times New Roman"/>
              </w:rPr>
            </w:pPr>
            <w:r>
              <w:rPr>
                <w:rFonts w:ascii="Times New Roman" w:hAnsi="Times New Roman" w:cs="Times New Roman"/>
              </w:rPr>
              <w:lastRenderedPageBreak/>
              <w:t>150 €</w:t>
            </w:r>
          </w:p>
          <w:p w:rsidR="00DA0D23" w:rsidRDefault="00DA0D23" w:rsidP="00DA0D23">
            <w:pPr>
              <w:jc w:val="center"/>
              <w:rPr>
                <w:rFonts w:ascii="Times New Roman" w:hAnsi="Times New Roman" w:cs="Times New Roman"/>
              </w:rPr>
            </w:pPr>
            <w:r>
              <w:rPr>
                <w:rFonts w:ascii="Times New Roman" w:hAnsi="Times New Roman" w:cs="Times New Roman"/>
              </w:rPr>
              <w:t xml:space="preserve">  50 €</w:t>
            </w:r>
          </w:p>
          <w:p w:rsidR="00DA0D23" w:rsidRPr="00DA0D23" w:rsidRDefault="00DA0D23" w:rsidP="00DA0D23">
            <w:pPr>
              <w:jc w:val="center"/>
              <w:rPr>
                <w:rFonts w:ascii="Times New Roman" w:hAnsi="Times New Roman" w:cs="Times New Roman"/>
                <w:b/>
              </w:rPr>
            </w:pPr>
            <w:r w:rsidRPr="00DA0D23">
              <w:rPr>
                <w:rFonts w:ascii="Times New Roman" w:hAnsi="Times New Roman" w:cs="Times New Roman"/>
                <w:b/>
              </w:rPr>
              <w:lastRenderedPageBreak/>
              <w:t>Total 200 €</w:t>
            </w:r>
          </w:p>
        </w:tc>
      </w:tr>
      <w:tr w:rsidR="00F222AB" w:rsidTr="00F222AB">
        <w:tc>
          <w:tcPr>
            <w:tcW w:w="4786" w:type="dxa"/>
          </w:tcPr>
          <w:p w:rsidR="00F222AB" w:rsidRDefault="00DA0D23" w:rsidP="0085259E">
            <w:pPr>
              <w:jc w:val="both"/>
              <w:rPr>
                <w:rFonts w:ascii="Times New Roman" w:hAnsi="Times New Roman" w:cs="Times New Roman"/>
              </w:rPr>
            </w:pPr>
            <w:r>
              <w:rPr>
                <w:rFonts w:ascii="Times New Roman" w:hAnsi="Times New Roman" w:cs="Times New Roman"/>
              </w:rPr>
              <w:lastRenderedPageBreak/>
              <w:t>Location 24 heures en semaine exclusivement</w:t>
            </w:r>
          </w:p>
          <w:p w:rsidR="00DA0D23" w:rsidRDefault="00DA0D23" w:rsidP="0085259E">
            <w:pPr>
              <w:jc w:val="both"/>
              <w:rPr>
                <w:rFonts w:ascii="Times New Roman" w:hAnsi="Times New Roman" w:cs="Times New Roman"/>
              </w:rPr>
            </w:pPr>
            <w:r>
              <w:rPr>
                <w:rFonts w:ascii="Times New Roman" w:hAnsi="Times New Roman" w:cs="Times New Roman"/>
              </w:rPr>
              <w:t>Ménage</w:t>
            </w:r>
          </w:p>
        </w:tc>
        <w:tc>
          <w:tcPr>
            <w:tcW w:w="2268" w:type="dxa"/>
          </w:tcPr>
          <w:p w:rsidR="00F222AB" w:rsidRDefault="00DA0D23" w:rsidP="00DA0D23">
            <w:pPr>
              <w:jc w:val="center"/>
              <w:rPr>
                <w:rFonts w:ascii="Times New Roman" w:hAnsi="Times New Roman" w:cs="Times New Roman"/>
              </w:rPr>
            </w:pPr>
            <w:r>
              <w:rPr>
                <w:rFonts w:ascii="Times New Roman" w:hAnsi="Times New Roman" w:cs="Times New Roman"/>
              </w:rPr>
              <w:t>160 €</w:t>
            </w:r>
          </w:p>
          <w:p w:rsidR="00DA0D23" w:rsidRDefault="00DA0D23" w:rsidP="00DA0D23">
            <w:pPr>
              <w:jc w:val="center"/>
              <w:rPr>
                <w:rFonts w:ascii="Times New Roman" w:hAnsi="Times New Roman" w:cs="Times New Roman"/>
              </w:rPr>
            </w:pPr>
            <w:r>
              <w:rPr>
                <w:rFonts w:ascii="Times New Roman" w:hAnsi="Times New Roman" w:cs="Times New Roman"/>
              </w:rPr>
              <w:t xml:space="preserve">  50 €</w:t>
            </w:r>
          </w:p>
          <w:p w:rsidR="00DA0D23" w:rsidRPr="00DA0D23" w:rsidRDefault="00DA0D23" w:rsidP="00DA0D23">
            <w:pPr>
              <w:jc w:val="center"/>
              <w:rPr>
                <w:rFonts w:ascii="Times New Roman" w:hAnsi="Times New Roman" w:cs="Times New Roman"/>
                <w:b/>
              </w:rPr>
            </w:pPr>
            <w:r w:rsidRPr="00DA0D23">
              <w:rPr>
                <w:rFonts w:ascii="Times New Roman" w:hAnsi="Times New Roman" w:cs="Times New Roman"/>
                <w:b/>
              </w:rPr>
              <w:t>Total 210 €</w:t>
            </w:r>
          </w:p>
        </w:tc>
        <w:tc>
          <w:tcPr>
            <w:tcW w:w="2158" w:type="dxa"/>
          </w:tcPr>
          <w:p w:rsidR="00F222AB" w:rsidRDefault="00DA0D23" w:rsidP="00DA0D23">
            <w:pPr>
              <w:jc w:val="center"/>
              <w:rPr>
                <w:rFonts w:ascii="Times New Roman" w:hAnsi="Times New Roman" w:cs="Times New Roman"/>
              </w:rPr>
            </w:pPr>
            <w:r>
              <w:rPr>
                <w:rFonts w:ascii="Times New Roman" w:hAnsi="Times New Roman" w:cs="Times New Roman"/>
              </w:rPr>
              <w:t>290 €</w:t>
            </w:r>
          </w:p>
          <w:p w:rsidR="00DA0D23" w:rsidRDefault="00DA0D23" w:rsidP="00DA0D23">
            <w:pPr>
              <w:jc w:val="center"/>
              <w:rPr>
                <w:rFonts w:ascii="Times New Roman" w:hAnsi="Times New Roman" w:cs="Times New Roman"/>
              </w:rPr>
            </w:pPr>
            <w:r>
              <w:rPr>
                <w:rFonts w:ascii="Times New Roman" w:hAnsi="Times New Roman" w:cs="Times New Roman"/>
              </w:rPr>
              <w:t xml:space="preserve">  50 €</w:t>
            </w:r>
          </w:p>
          <w:p w:rsidR="00DA0D23" w:rsidRPr="00DA0D23" w:rsidRDefault="00DA0D23" w:rsidP="00DA0D23">
            <w:pPr>
              <w:jc w:val="center"/>
              <w:rPr>
                <w:rFonts w:ascii="Times New Roman" w:hAnsi="Times New Roman" w:cs="Times New Roman"/>
                <w:b/>
              </w:rPr>
            </w:pPr>
            <w:r w:rsidRPr="00DA0D23">
              <w:rPr>
                <w:rFonts w:ascii="Times New Roman" w:hAnsi="Times New Roman" w:cs="Times New Roman"/>
                <w:b/>
              </w:rPr>
              <w:t>Total 340 €</w:t>
            </w:r>
          </w:p>
        </w:tc>
      </w:tr>
      <w:tr w:rsidR="00F222AB" w:rsidTr="00F222AB">
        <w:tc>
          <w:tcPr>
            <w:tcW w:w="4786" w:type="dxa"/>
          </w:tcPr>
          <w:p w:rsidR="00F222AB" w:rsidRDefault="00DA0D23" w:rsidP="0085259E">
            <w:pPr>
              <w:jc w:val="both"/>
              <w:rPr>
                <w:rFonts w:ascii="Times New Roman" w:hAnsi="Times New Roman" w:cs="Times New Roman"/>
              </w:rPr>
            </w:pPr>
            <w:r>
              <w:rPr>
                <w:rFonts w:ascii="Times New Roman" w:hAnsi="Times New Roman" w:cs="Times New Roman"/>
              </w:rPr>
              <w:t>Location 48 heures (du vendredi 16h au lundi 8h)</w:t>
            </w:r>
          </w:p>
          <w:p w:rsidR="00DA0D23" w:rsidRDefault="00DA0D23" w:rsidP="0085259E">
            <w:pPr>
              <w:jc w:val="both"/>
              <w:rPr>
                <w:rFonts w:ascii="Times New Roman" w:hAnsi="Times New Roman" w:cs="Times New Roman"/>
              </w:rPr>
            </w:pPr>
            <w:r>
              <w:rPr>
                <w:rFonts w:ascii="Times New Roman" w:hAnsi="Times New Roman" w:cs="Times New Roman"/>
              </w:rPr>
              <w:t>Ménage</w:t>
            </w:r>
          </w:p>
        </w:tc>
        <w:tc>
          <w:tcPr>
            <w:tcW w:w="2268" w:type="dxa"/>
          </w:tcPr>
          <w:p w:rsidR="00F222AB" w:rsidRDefault="00DA0D23" w:rsidP="00DA0D23">
            <w:pPr>
              <w:jc w:val="center"/>
              <w:rPr>
                <w:rFonts w:ascii="Times New Roman" w:hAnsi="Times New Roman" w:cs="Times New Roman"/>
              </w:rPr>
            </w:pPr>
            <w:r>
              <w:rPr>
                <w:rFonts w:ascii="Times New Roman" w:hAnsi="Times New Roman" w:cs="Times New Roman"/>
              </w:rPr>
              <w:t>225 €</w:t>
            </w:r>
          </w:p>
          <w:p w:rsidR="00DA0D23" w:rsidRDefault="00DA0D23" w:rsidP="00DA0D23">
            <w:pPr>
              <w:jc w:val="center"/>
              <w:rPr>
                <w:rFonts w:ascii="Times New Roman" w:hAnsi="Times New Roman" w:cs="Times New Roman"/>
              </w:rPr>
            </w:pPr>
            <w:r>
              <w:rPr>
                <w:rFonts w:ascii="Times New Roman" w:hAnsi="Times New Roman" w:cs="Times New Roman"/>
              </w:rPr>
              <w:t xml:space="preserve">  50 €</w:t>
            </w:r>
          </w:p>
          <w:p w:rsidR="00DA0D23" w:rsidRPr="00DA0D23" w:rsidRDefault="00DA0D23" w:rsidP="00DA0D23">
            <w:pPr>
              <w:jc w:val="center"/>
              <w:rPr>
                <w:rFonts w:ascii="Times New Roman" w:hAnsi="Times New Roman" w:cs="Times New Roman"/>
                <w:b/>
              </w:rPr>
            </w:pPr>
            <w:r w:rsidRPr="00DA0D23">
              <w:rPr>
                <w:rFonts w:ascii="Times New Roman" w:hAnsi="Times New Roman" w:cs="Times New Roman"/>
                <w:b/>
              </w:rPr>
              <w:t>Total 275 €</w:t>
            </w:r>
          </w:p>
        </w:tc>
        <w:tc>
          <w:tcPr>
            <w:tcW w:w="2158" w:type="dxa"/>
          </w:tcPr>
          <w:p w:rsidR="00F222AB" w:rsidRDefault="00DA0D23" w:rsidP="00DA0D23">
            <w:pPr>
              <w:jc w:val="center"/>
              <w:rPr>
                <w:rFonts w:ascii="Times New Roman" w:hAnsi="Times New Roman" w:cs="Times New Roman"/>
              </w:rPr>
            </w:pPr>
            <w:r>
              <w:rPr>
                <w:rFonts w:ascii="Times New Roman" w:hAnsi="Times New Roman" w:cs="Times New Roman"/>
              </w:rPr>
              <w:t>425 €</w:t>
            </w:r>
          </w:p>
          <w:p w:rsidR="00DA0D23" w:rsidRDefault="00DA0D23" w:rsidP="00DA0D23">
            <w:pPr>
              <w:jc w:val="center"/>
              <w:rPr>
                <w:rFonts w:ascii="Times New Roman" w:hAnsi="Times New Roman" w:cs="Times New Roman"/>
              </w:rPr>
            </w:pPr>
            <w:r>
              <w:rPr>
                <w:rFonts w:ascii="Times New Roman" w:hAnsi="Times New Roman" w:cs="Times New Roman"/>
              </w:rPr>
              <w:t xml:space="preserve">  50 €</w:t>
            </w:r>
          </w:p>
          <w:p w:rsidR="00DA0D23" w:rsidRPr="00DA0D23" w:rsidRDefault="00DA0D23" w:rsidP="00DA0D23">
            <w:pPr>
              <w:jc w:val="center"/>
              <w:rPr>
                <w:rFonts w:ascii="Times New Roman" w:hAnsi="Times New Roman" w:cs="Times New Roman"/>
                <w:b/>
              </w:rPr>
            </w:pPr>
            <w:r w:rsidRPr="00DA0D23">
              <w:rPr>
                <w:rFonts w:ascii="Times New Roman" w:hAnsi="Times New Roman" w:cs="Times New Roman"/>
                <w:b/>
              </w:rPr>
              <w:t>Total 475 €</w:t>
            </w:r>
          </w:p>
        </w:tc>
      </w:tr>
    </w:tbl>
    <w:p w:rsidR="00F608EC" w:rsidRDefault="00F608EC" w:rsidP="0085259E">
      <w:pPr>
        <w:jc w:val="both"/>
        <w:rPr>
          <w:rFonts w:ascii="Times New Roman" w:hAnsi="Times New Roman" w:cs="Times New Roman"/>
        </w:rPr>
      </w:pPr>
    </w:p>
    <w:p w:rsidR="00F608EC" w:rsidRDefault="00DA0D23" w:rsidP="0085259E">
      <w:pPr>
        <w:jc w:val="both"/>
        <w:rPr>
          <w:rFonts w:ascii="Times New Roman" w:hAnsi="Times New Roman" w:cs="Times New Roman"/>
        </w:rPr>
      </w:pPr>
      <w:r w:rsidRPr="00DA0D23">
        <w:rPr>
          <w:rFonts w:ascii="Times New Roman" w:hAnsi="Times New Roman" w:cs="Times New Roman"/>
          <w:b/>
          <w:u w:val="single"/>
        </w:rPr>
        <w:t>Salle polyvalente de Cuise</w:t>
      </w:r>
      <w:r>
        <w:rPr>
          <w:rFonts w:ascii="Times New Roman" w:hAnsi="Times New Roman" w:cs="Times New Roman"/>
        </w:rPr>
        <w:t xml:space="preserve"> – salle avec coin évier/frigo (sans vaisselle), mobilier (tables, chaises) pour 60 personnes</w:t>
      </w:r>
    </w:p>
    <w:p w:rsidR="00DA0D23" w:rsidRDefault="00DA0D23" w:rsidP="0085259E">
      <w:pPr>
        <w:jc w:val="both"/>
        <w:rPr>
          <w:rFonts w:ascii="Times New Roman" w:hAnsi="Times New Roman" w:cs="Times New Roman"/>
        </w:rPr>
      </w:pPr>
      <w:r>
        <w:rPr>
          <w:rFonts w:ascii="Times New Roman" w:hAnsi="Times New Roman" w:cs="Times New Roman"/>
        </w:rPr>
        <w:t>Caution à verser à la réservation : 150 €</w:t>
      </w:r>
    </w:p>
    <w:tbl>
      <w:tblPr>
        <w:tblStyle w:val="Grilledutableau"/>
        <w:tblW w:w="0" w:type="auto"/>
        <w:tblLook w:val="04A0" w:firstRow="1" w:lastRow="0" w:firstColumn="1" w:lastColumn="0" w:noHBand="0" w:noVBand="1"/>
      </w:tblPr>
      <w:tblGrid>
        <w:gridCol w:w="4698"/>
        <w:gridCol w:w="2237"/>
        <w:gridCol w:w="2127"/>
      </w:tblGrid>
      <w:tr w:rsidR="00DA0D23" w:rsidTr="00A079B1">
        <w:tc>
          <w:tcPr>
            <w:tcW w:w="4786" w:type="dxa"/>
          </w:tcPr>
          <w:p w:rsidR="00DA0D23" w:rsidRDefault="00DA0D23" w:rsidP="0085259E">
            <w:pPr>
              <w:jc w:val="both"/>
              <w:rPr>
                <w:rFonts w:ascii="Times New Roman" w:hAnsi="Times New Roman" w:cs="Times New Roman"/>
              </w:rPr>
            </w:pPr>
          </w:p>
        </w:tc>
        <w:tc>
          <w:tcPr>
            <w:tcW w:w="2268" w:type="dxa"/>
          </w:tcPr>
          <w:p w:rsidR="00DA0D23" w:rsidRDefault="00A079B1" w:rsidP="0085259E">
            <w:pPr>
              <w:jc w:val="both"/>
              <w:rPr>
                <w:rFonts w:ascii="Times New Roman" w:hAnsi="Times New Roman" w:cs="Times New Roman"/>
              </w:rPr>
            </w:pPr>
            <w:r>
              <w:rPr>
                <w:rFonts w:ascii="Times New Roman" w:hAnsi="Times New Roman" w:cs="Times New Roman"/>
              </w:rPr>
              <w:t>Tarif commune</w:t>
            </w:r>
          </w:p>
        </w:tc>
        <w:tc>
          <w:tcPr>
            <w:tcW w:w="2158" w:type="dxa"/>
          </w:tcPr>
          <w:p w:rsidR="00DA0D23" w:rsidRDefault="00A079B1" w:rsidP="0085259E">
            <w:pPr>
              <w:jc w:val="both"/>
              <w:rPr>
                <w:rFonts w:ascii="Times New Roman" w:hAnsi="Times New Roman" w:cs="Times New Roman"/>
              </w:rPr>
            </w:pPr>
            <w:r>
              <w:rPr>
                <w:rFonts w:ascii="Times New Roman" w:hAnsi="Times New Roman" w:cs="Times New Roman"/>
              </w:rPr>
              <w:t>Tarif extérieur</w:t>
            </w:r>
          </w:p>
        </w:tc>
      </w:tr>
      <w:tr w:rsidR="00DA0D23" w:rsidTr="00A079B1">
        <w:tc>
          <w:tcPr>
            <w:tcW w:w="4786" w:type="dxa"/>
          </w:tcPr>
          <w:p w:rsidR="00DA0D23" w:rsidRDefault="00A079B1" w:rsidP="0085259E">
            <w:pPr>
              <w:jc w:val="both"/>
              <w:rPr>
                <w:rFonts w:ascii="Times New Roman" w:hAnsi="Times New Roman" w:cs="Times New Roman"/>
              </w:rPr>
            </w:pPr>
            <w:r>
              <w:rPr>
                <w:rFonts w:ascii="Times New Roman" w:hAnsi="Times New Roman" w:cs="Times New Roman"/>
              </w:rPr>
              <w:t>Vin d’honneur / durée maximum 6 heures</w:t>
            </w:r>
          </w:p>
          <w:p w:rsidR="00A079B1" w:rsidRDefault="00A079B1" w:rsidP="0085259E">
            <w:pPr>
              <w:jc w:val="both"/>
              <w:rPr>
                <w:rFonts w:ascii="Times New Roman" w:hAnsi="Times New Roman" w:cs="Times New Roman"/>
              </w:rPr>
            </w:pPr>
            <w:r>
              <w:rPr>
                <w:rFonts w:ascii="Times New Roman" w:hAnsi="Times New Roman" w:cs="Times New Roman"/>
              </w:rPr>
              <w:t>Ménage</w:t>
            </w:r>
          </w:p>
        </w:tc>
        <w:tc>
          <w:tcPr>
            <w:tcW w:w="2268" w:type="dxa"/>
          </w:tcPr>
          <w:p w:rsidR="00DA0D23" w:rsidRDefault="00A079B1" w:rsidP="00A079B1">
            <w:pPr>
              <w:jc w:val="center"/>
              <w:rPr>
                <w:rFonts w:ascii="Times New Roman" w:hAnsi="Times New Roman" w:cs="Times New Roman"/>
              </w:rPr>
            </w:pPr>
            <w:r>
              <w:rPr>
                <w:rFonts w:ascii="Times New Roman" w:hAnsi="Times New Roman" w:cs="Times New Roman"/>
              </w:rPr>
              <w:t>70 €</w:t>
            </w:r>
          </w:p>
          <w:p w:rsidR="00A079B1" w:rsidRDefault="00A079B1" w:rsidP="00A079B1">
            <w:pPr>
              <w:jc w:val="center"/>
              <w:rPr>
                <w:rFonts w:ascii="Times New Roman" w:hAnsi="Times New Roman" w:cs="Times New Roman"/>
              </w:rPr>
            </w:pPr>
            <w:r>
              <w:rPr>
                <w:rFonts w:ascii="Times New Roman" w:hAnsi="Times New Roman" w:cs="Times New Roman"/>
              </w:rPr>
              <w:t>50 €</w:t>
            </w:r>
          </w:p>
          <w:p w:rsidR="00A079B1" w:rsidRPr="00A079B1" w:rsidRDefault="00A079B1" w:rsidP="00A079B1">
            <w:pPr>
              <w:jc w:val="center"/>
              <w:rPr>
                <w:rFonts w:ascii="Times New Roman" w:hAnsi="Times New Roman" w:cs="Times New Roman"/>
                <w:b/>
              </w:rPr>
            </w:pPr>
            <w:r w:rsidRPr="00A079B1">
              <w:rPr>
                <w:rFonts w:ascii="Times New Roman" w:hAnsi="Times New Roman" w:cs="Times New Roman"/>
                <w:b/>
              </w:rPr>
              <w:t>Total 120 €</w:t>
            </w:r>
          </w:p>
        </w:tc>
        <w:tc>
          <w:tcPr>
            <w:tcW w:w="2158" w:type="dxa"/>
          </w:tcPr>
          <w:p w:rsidR="00DA0D23" w:rsidRDefault="00A079B1" w:rsidP="00A079B1">
            <w:pPr>
              <w:jc w:val="center"/>
              <w:rPr>
                <w:rFonts w:ascii="Times New Roman" w:hAnsi="Times New Roman" w:cs="Times New Roman"/>
              </w:rPr>
            </w:pPr>
            <w:r>
              <w:rPr>
                <w:rFonts w:ascii="Times New Roman" w:hAnsi="Times New Roman" w:cs="Times New Roman"/>
              </w:rPr>
              <w:t>125 €</w:t>
            </w:r>
          </w:p>
          <w:p w:rsidR="00A079B1" w:rsidRDefault="00A079B1" w:rsidP="00A079B1">
            <w:pPr>
              <w:jc w:val="center"/>
              <w:rPr>
                <w:rFonts w:ascii="Times New Roman" w:hAnsi="Times New Roman" w:cs="Times New Roman"/>
              </w:rPr>
            </w:pPr>
            <w:r>
              <w:rPr>
                <w:rFonts w:ascii="Times New Roman" w:hAnsi="Times New Roman" w:cs="Times New Roman"/>
              </w:rPr>
              <w:t xml:space="preserve">  50 €</w:t>
            </w:r>
          </w:p>
          <w:p w:rsidR="00A079B1" w:rsidRPr="00A079B1" w:rsidRDefault="00A079B1" w:rsidP="00A079B1">
            <w:pPr>
              <w:jc w:val="center"/>
              <w:rPr>
                <w:rFonts w:ascii="Times New Roman" w:hAnsi="Times New Roman" w:cs="Times New Roman"/>
                <w:b/>
              </w:rPr>
            </w:pPr>
            <w:r w:rsidRPr="00A079B1">
              <w:rPr>
                <w:rFonts w:ascii="Times New Roman" w:hAnsi="Times New Roman" w:cs="Times New Roman"/>
                <w:b/>
              </w:rPr>
              <w:t>Total 175 €</w:t>
            </w:r>
          </w:p>
        </w:tc>
      </w:tr>
      <w:tr w:rsidR="00DA0D23" w:rsidTr="00A079B1">
        <w:tc>
          <w:tcPr>
            <w:tcW w:w="4786" w:type="dxa"/>
          </w:tcPr>
          <w:p w:rsidR="00DA0D23" w:rsidRDefault="00A079B1" w:rsidP="0085259E">
            <w:pPr>
              <w:jc w:val="both"/>
              <w:rPr>
                <w:rFonts w:ascii="Times New Roman" w:hAnsi="Times New Roman" w:cs="Times New Roman"/>
              </w:rPr>
            </w:pPr>
            <w:r>
              <w:rPr>
                <w:rFonts w:ascii="Times New Roman" w:hAnsi="Times New Roman" w:cs="Times New Roman"/>
              </w:rPr>
              <w:t>Location 24 heures semaine exclusivement</w:t>
            </w:r>
          </w:p>
          <w:p w:rsidR="00A079B1" w:rsidRDefault="00A079B1" w:rsidP="0085259E">
            <w:pPr>
              <w:jc w:val="both"/>
              <w:rPr>
                <w:rFonts w:ascii="Times New Roman" w:hAnsi="Times New Roman" w:cs="Times New Roman"/>
              </w:rPr>
            </w:pPr>
            <w:r>
              <w:rPr>
                <w:rFonts w:ascii="Times New Roman" w:hAnsi="Times New Roman" w:cs="Times New Roman"/>
              </w:rPr>
              <w:t>Ménage</w:t>
            </w:r>
          </w:p>
        </w:tc>
        <w:tc>
          <w:tcPr>
            <w:tcW w:w="2268" w:type="dxa"/>
          </w:tcPr>
          <w:p w:rsidR="00DA0D23" w:rsidRDefault="00A079B1" w:rsidP="00A079B1">
            <w:pPr>
              <w:jc w:val="center"/>
              <w:rPr>
                <w:rFonts w:ascii="Times New Roman" w:hAnsi="Times New Roman" w:cs="Times New Roman"/>
              </w:rPr>
            </w:pPr>
            <w:r>
              <w:rPr>
                <w:rFonts w:ascii="Times New Roman" w:hAnsi="Times New Roman" w:cs="Times New Roman"/>
              </w:rPr>
              <w:t>95 €</w:t>
            </w:r>
          </w:p>
          <w:p w:rsidR="00A079B1" w:rsidRDefault="00A079B1" w:rsidP="00A079B1">
            <w:pPr>
              <w:jc w:val="center"/>
              <w:rPr>
                <w:rFonts w:ascii="Times New Roman" w:hAnsi="Times New Roman" w:cs="Times New Roman"/>
              </w:rPr>
            </w:pPr>
            <w:r>
              <w:rPr>
                <w:rFonts w:ascii="Times New Roman" w:hAnsi="Times New Roman" w:cs="Times New Roman"/>
              </w:rPr>
              <w:t>50 €</w:t>
            </w:r>
          </w:p>
          <w:p w:rsidR="00A079B1" w:rsidRPr="00A079B1" w:rsidRDefault="00A079B1" w:rsidP="00A079B1">
            <w:pPr>
              <w:jc w:val="center"/>
              <w:rPr>
                <w:rFonts w:ascii="Times New Roman" w:hAnsi="Times New Roman" w:cs="Times New Roman"/>
                <w:b/>
              </w:rPr>
            </w:pPr>
            <w:r w:rsidRPr="00A079B1">
              <w:rPr>
                <w:rFonts w:ascii="Times New Roman" w:hAnsi="Times New Roman" w:cs="Times New Roman"/>
                <w:b/>
              </w:rPr>
              <w:t>Total 145 €</w:t>
            </w:r>
          </w:p>
        </w:tc>
        <w:tc>
          <w:tcPr>
            <w:tcW w:w="2158" w:type="dxa"/>
          </w:tcPr>
          <w:p w:rsidR="00DA0D23" w:rsidRDefault="00A079B1" w:rsidP="00A079B1">
            <w:pPr>
              <w:jc w:val="center"/>
              <w:rPr>
                <w:rFonts w:ascii="Times New Roman" w:hAnsi="Times New Roman" w:cs="Times New Roman"/>
              </w:rPr>
            </w:pPr>
            <w:r>
              <w:rPr>
                <w:rFonts w:ascii="Times New Roman" w:hAnsi="Times New Roman" w:cs="Times New Roman"/>
              </w:rPr>
              <w:t>170 €</w:t>
            </w:r>
          </w:p>
          <w:p w:rsidR="00A079B1" w:rsidRDefault="00A079B1" w:rsidP="00A079B1">
            <w:pPr>
              <w:jc w:val="center"/>
              <w:rPr>
                <w:rFonts w:ascii="Times New Roman" w:hAnsi="Times New Roman" w:cs="Times New Roman"/>
              </w:rPr>
            </w:pPr>
            <w:r>
              <w:rPr>
                <w:rFonts w:ascii="Times New Roman" w:hAnsi="Times New Roman" w:cs="Times New Roman"/>
              </w:rPr>
              <w:t xml:space="preserve">  50 €</w:t>
            </w:r>
          </w:p>
          <w:p w:rsidR="00A079B1" w:rsidRPr="00A079B1" w:rsidRDefault="00A079B1" w:rsidP="00A079B1">
            <w:pPr>
              <w:jc w:val="center"/>
              <w:rPr>
                <w:rFonts w:ascii="Times New Roman" w:hAnsi="Times New Roman" w:cs="Times New Roman"/>
                <w:b/>
              </w:rPr>
            </w:pPr>
            <w:r w:rsidRPr="00A079B1">
              <w:rPr>
                <w:rFonts w:ascii="Times New Roman" w:hAnsi="Times New Roman" w:cs="Times New Roman"/>
                <w:b/>
              </w:rPr>
              <w:t>Total 220 €</w:t>
            </w:r>
          </w:p>
        </w:tc>
      </w:tr>
      <w:tr w:rsidR="00DA0D23" w:rsidTr="00A079B1">
        <w:tc>
          <w:tcPr>
            <w:tcW w:w="4786" w:type="dxa"/>
          </w:tcPr>
          <w:p w:rsidR="00DA0D23" w:rsidRDefault="00A079B1" w:rsidP="0085259E">
            <w:pPr>
              <w:jc w:val="both"/>
              <w:rPr>
                <w:rFonts w:ascii="Times New Roman" w:hAnsi="Times New Roman" w:cs="Times New Roman"/>
              </w:rPr>
            </w:pPr>
            <w:r>
              <w:rPr>
                <w:rFonts w:ascii="Times New Roman" w:hAnsi="Times New Roman" w:cs="Times New Roman"/>
              </w:rPr>
              <w:t>Location 48 heures (du vendredi 16h au lundi 8h)</w:t>
            </w:r>
          </w:p>
          <w:p w:rsidR="00A079B1" w:rsidRDefault="00A079B1" w:rsidP="0085259E">
            <w:pPr>
              <w:jc w:val="both"/>
              <w:rPr>
                <w:rFonts w:ascii="Times New Roman" w:hAnsi="Times New Roman" w:cs="Times New Roman"/>
              </w:rPr>
            </w:pPr>
            <w:r>
              <w:rPr>
                <w:rFonts w:ascii="Times New Roman" w:hAnsi="Times New Roman" w:cs="Times New Roman"/>
              </w:rPr>
              <w:t>Ménage</w:t>
            </w:r>
          </w:p>
        </w:tc>
        <w:tc>
          <w:tcPr>
            <w:tcW w:w="2268" w:type="dxa"/>
          </w:tcPr>
          <w:p w:rsidR="00DA0D23" w:rsidRDefault="00A079B1" w:rsidP="00A079B1">
            <w:pPr>
              <w:jc w:val="center"/>
              <w:rPr>
                <w:rFonts w:ascii="Times New Roman" w:hAnsi="Times New Roman" w:cs="Times New Roman"/>
              </w:rPr>
            </w:pPr>
            <w:r>
              <w:rPr>
                <w:rFonts w:ascii="Times New Roman" w:hAnsi="Times New Roman" w:cs="Times New Roman"/>
              </w:rPr>
              <w:t>135 €</w:t>
            </w:r>
          </w:p>
          <w:p w:rsidR="00A079B1" w:rsidRDefault="00A079B1" w:rsidP="00A079B1">
            <w:pPr>
              <w:jc w:val="center"/>
              <w:rPr>
                <w:rFonts w:ascii="Times New Roman" w:hAnsi="Times New Roman" w:cs="Times New Roman"/>
              </w:rPr>
            </w:pPr>
            <w:r>
              <w:rPr>
                <w:rFonts w:ascii="Times New Roman" w:hAnsi="Times New Roman" w:cs="Times New Roman"/>
              </w:rPr>
              <w:t>50 €</w:t>
            </w:r>
          </w:p>
          <w:p w:rsidR="00A079B1" w:rsidRPr="00A079B1" w:rsidRDefault="00A079B1" w:rsidP="00A079B1">
            <w:pPr>
              <w:jc w:val="center"/>
              <w:rPr>
                <w:rFonts w:ascii="Times New Roman" w:hAnsi="Times New Roman" w:cs="Times New Roman"/>
                <w:b/>
              </w:rPr>
            </w:pPr>
            <w:r w:rsidRPr="00A079B1">
              <w:rPr>
                <w:rFonts w:ascii="Times New Roman" w:hAnsi="Times New Roman" w:cs="Times New Roman"/>
                <w:b/>
              </w:rPr>
              <w:t>Total 185 €</w:t>
            </w:r>
          </w:p>
        </w:tc>
        <w:tc>
          <w:tcPr>
            <w:tcW w:w="2158" w:type="dxa"/>
          </w:tcPr>
          <w:p w:rsidR="00DA0D23" w:rsidRDefault="00A079B1" w:rsidP="00A079B1">
            <w:pPr>
              <w:jc w:val="center"/>
              <w:rPr>
                <w:rFonts w:ascii="Times New Roman" w:hAnsi="Times New Roman" w:cs="Times New Roman"/>
              </w:rPr>
            </w:pPr>
            <w:r>
              <w:rPr>
                <w:rFonts w:ascii="Times New Roman" w:hAnsi="Times New Roman" w:cs="Times New Roman"/>
              </w:rPr>
              <w:t>240 €</w:t>
            </w:r>
          </w:p>
          <w:p w:rsidR="00A079B1" w:rsidRDefault="00A079B1" w:rsidP="00A079B1">
            <w:pPr>
              <w:jc w:val="center"/>
              <w:rPr>
                <w:rFonts w:ascii="Times New Roman" w:hAnsi="Times New Roman" w:cs="Times New Roman"/>
              </w:rPr>
            </w:pPr>
            <w:r>
              <w:rPr>
                <w:rFonts w:ascii="Times New Roman" w:hAnsi="Times New Roman" w:cs="Times New Roman"/>
              </w:rPr>
              <w:t xml:space="preserve">  50 €</w:t>
            </w:r>
          </w:p>
          <w:p w:rsidR="00A079B1" w:rsidRPr="00A079B1" w:rsidRDefault="00A079B1" w:rsidP="00A079B1">
            <w:pPr>
              <w:jc w:val="center"/>
              <w:rPr>
                <w:rFonts w:ascii="Times New Roman" w:hAnsi="Times New Roman" w:cs="Times New Roman"/>
                <w:b/>
              </w:rPr>
            </w:pPr>
            <w:r w:rsidRPr="00A079B1">
              <w:rPr>
                <w:rFonts w:ascii="Times New Roman" w:hAnsi="Times New Roman" w:cs="Times New Roman"/>
                <w:b/>
              </w:rPr>
              <w:t>Total 290 €</w:t>
            </w:r>
          </w:p>
        </w:tc>
      </w:tr>
    </w:tbl>
    <w:p w:rsidR="00DA0D23" w:rsidRDefault="00DA0D23" w:rsidP="0085259E">
      <w:pPr>
        <w:jc w:val="both"/>
        <w:rPr>
          <w:rFonts w:ascii="Times New Roman" w:hAnsi="Times New Roman" w:cs="Times New Roman"/>
        </w:rPr>
      </w:pPr>
    </w:p>
    <w:p w:rsidR="00A079B1" w:rsidRDefault="00A079B1" w:rsidP="0085259E">
      <w:pPr>
        <w:jc w:val="both"/>
        <w:rPr>
          <w:rFonts w:ascii="Times New Roman" w:hAnsi="Times New Roman" w:cs="Times New Roman"/>
        </w:rPr>
      </w:pPr>
      <w:r>
        <w:rPr>
          <w:rFonts w:ascii="Times New Roman" w:hAnsi="Times New Roman" w:cs="Times New Roman"/>
        </w:rPr>
        <w:t>Les salles seront prêtées</w:t>
      </w:r>
      <w:r w:rsidR="00CD52DD">
        <w:rPr>
          <w:rFonts w:ascii="Times New Roman" w:hAnsi="Times New Roman" w:cs="Times New Roman"/>
        </w:rPr>
        <w:t xml:space="preserve"> </w:t>
      </w:r>
      <w:r>
        <w:rPr>
          <w:rFonts w:ascii="Times New Roman" w:hAnsi="Times New Roman" w:cs="Times New Roman"/>
        </w:rPr>
        <w:t>à titre gracieux pour l’organisation d’une réception après obsèques.</w:t>
      </w:r>
    </w:p>
    <w:p w:rsidR="00CB749F" w:rsidRDefault="00A079B1" w:rsidP="0085259E">
      <w:pPr>
        <w:jc w:val="both"/>
        <w:rPr>
          <w:rFonts w:ascii="Times New Roman" w:hAnsi="Times New Roman" w:cs="Times New Roman"/>
        </w:rPr>
      </w:pPr>
      <w:r w:rsidRPr="00CB749F">
        <w:rPr>
          <w:rFonts w:ascii="Times New Roman" w:hAnsi="Times New Roman" w:cs="Times New Roman"/>
          <w:u w:val="single"/>
        </w:rPr>
        <w:t>Concernant les associations</w:t>
      </w:r>
      <w:r w:rsidR="00CB749F">
        <w:rPr>
          <w:rFonts w:ascii="Times New Roman" w:hAnsi="Times New Roman" w:cs="Times New Roman"/>
        </w:rPr>
        <w:t xml:space="preserve"> : Pour la location des salles le </w:t>
      </w:r>
      <w:proofErr w:type="spellStart"/>
      <w:r w:rsidR="00CB749F">
        <w:rPr>
          <w:rFonts w:ascii="Times New Roman" w:hAnsi="Times New Roman" w:cs="Times New Roman"/>
        </w:rPr>
        <w:t>week</w:t>
      </w:r>
      <w:proofErr w:type="spellEnd"/>
      <w:r w:rsidR="00CB749F">
        <w:rPr>
          <w:rFonts w:ascii="Times New Roman" w:hAnsi="Times New Roman" w:cs="Times New Roman"/>
        </w:rPr>
        <w:t xml:space="preserve"> end, la gratuité sera appliquée une fois par an, les locations suivantes seront facturées 50 €.</w:t>
      </w:r>
    </w:p>
    <w:p w:rsidR="00CB749F" w:rsidRDefault="00CB749F" w:rsidP="0085259E">
      <w:pPr>
        <w:jc w:val="both"/>
        <w:rPr>
          <w:rFonts w:ascii="Times New Roman" w:hAnsi="Times New Roman" w:cs="Times New Roman"/>
        </w:rPr>
      </w:pPr>
      <w:r w:rsidRPr="00BB6641">
        <w:rPr>
          <w:rFonts w:ascii="Times New Roman" w:hAnsi="Times New Roman" w:cs="Times New Roman"/>
          <w:u w:val="single"/>
        </w:rPr>
        <w:t>Concernant les membres du personnel communal en activité et retraité, ainsi que les membres du</w:t>
      </w:r>
      <w:r>
        <w:rPr>
          <w:rFonts w:ascii="Times New Roman" w:hAnsi="Times New Roman" w:cs="Times New Roman"/>
        </w:rPr>
        <w:t xml:space="preserve"> </w:t>
      </w:r>
      <w:r w:rsidRPr="00BB6641">
        <w:rPr>
          <w:rFonts w:ascii="Times New Roman" w:hAnsi="Times New Roman" w:cs="Times New Roman"/>
          <w:u w:val="single"/>
        </w:rPr>
        <w:t>conseil municipal</w:t>
      </w:r>
      <w:r w:rsidR="00CD52DD">
        <w:rPr>
          <w:rFonts w:ascii="Times New Roman" w:hAnsi="Times New Roman" w:cs="Times New Roman"/>
        </w:rPr>
        <w:t> : P</w:t>
      </w:r>
      <w:r>
        <w:rPr>
          <w:rFonts w:ascii="Times New Roman" w:hAnsi="Times New Roman" w:cs="Times New Roman"/>
        </w:rPr>
        <w:t xml:space="preserve">our la location des salles le </w:t>
      </w:r>
      <w:proofErr w:type="spellStart"/>
      <w:r>
        <w:rPr>
          <w:rFonts w:ascii="Times New Roman" w:hAnsi="Times New Roman" w:cs="Times New Roman"/>
        </w:rPr>
        <w:t>week</w:t>
      </w:r>
      <w:proofErr w:type="spellEnd"/>
      <w:r>
        <w:rPr>
          <w:rFonts w:ascii="Times New Roman" w:hAnsi="Times New Roman" w:cs="Times New Roman"/>
        </w:rPr>
        <w:t xml:space="preserve"> end, une fois par an,</w:t>
      </w:r>
      <w:r w:rsidR="00BB6641" w:rsidRPr="00BB6641">
        <w:rPr>
          <w:rFonts w:ascii="Times New Roman" w:hAnsi="Times New Roman" w:cs="Times New Roman"/>
        </w:rPr>
        <w:t xml:space="preserve"> </w:t>
      </w:r>
      <w:r w:rsidR="00BB6641">
        <w:rPr>
          <w:rFonts w:ascii="Times New Roman" w:hAnsi="Times New Roman" w:cs="Times New Roman"/>
        </w:rPr>
        <w:t xml:space="preserve">la première sera facturée 25 €, </w:t>
      </w:r>
      <w:r>
        <w:rPr>
          <w:rFonts w:ascii="Times New Roman" w:hAnsi="Times New Roman" w:cs="Times New Roman"/>
        </w:rPr>
        <w:t>les suivantes selon tarification en vigueur.</w:t>
      </w:r>
    </w:p>
    <w:p w:rsidR="00BB6641" w:rsidRDefault="00BB6641" w:rsidP="0085259E">
      <w:pPr>
        <w:jc w:val="both"/>
        <w:rPr>
          <w:rFonts w:ascii="Times New Roman" w:hAnsi="Times New Roman" w:cs="Times New Roman"/>
        </w:rPr>
      </w:pPr>
      <w:r>
        <w:rPr>
          <w:rFonts w:ascii="Times New Roman" w:hAnsi="Times New Roman" w:cs="Times New Roman"/>
        </w:rPr>
        <w:t>Il est précisé, que les salles ne pourront être louées par les associations, les membres du personnel ou</w:t>
      </w:r>
      <w:r w:rsidR="00123B38">
        <w:rPr>
          <w:rFonts w:ascii="Times New Roman" w:hAnsi="Times New Roman" w:cs="Times New Roman"/>
        </w:rPr>
        <w:t xml:space="preserve"> personnel retraité, ainsi que l</w:t>
      </w:r>
      <w:r>
        <w:rPr>
          <w:rFonts w:ascii="Times New Roman" w:hAnsi="Times New Roman" w:cs="Times New Roman"/>
        </w:rPr>
        <w:t xml:space="preserve">es membres du conseil municipal, pour les fêtes de Noël et du Nouvel An. </w:t>
      </w:r>
    </w:p>
    <w:p w:rsidR="00BB6641" w:rsidRPr="00DA0D23" w:rsidRDefault="00BB6641" w:rsidP="0085259E">
      <w:pPr>
        <w:jc w:val="both"/>
        <w:rPr>
          <w:rFonts w:ascii="Times New Roman" w:hAnsi="Times New Roman" w:cs="Times New Roman"/>
        </w:rPr>
      </w:pPr>
      <w:r>
        <w:rPr>
          <w:rFonts w:ascii="Times New Roman" w:hAnsi="Times New Roman" w:cs="Times New Roman"/>
        </w:rPr>
        <w:t>Les membres du conseil municipal, après en avoir délibéré, à l’unanimité, approuv</w:t>
      </w:r>
      <w:r w:rsidR="00CD52DD">
        <w:rPr>
          <w:rFonts w:ascii="Times New Roman" w:hAnsi="Times New Roman" w:cs="Times New Roman"/>
        </w:rPr>
        <w:t>ent la nouvelle tarification de location</w:t>
      </w:r>
      <w:r>
        <w:rPr>
          <w:rFonts w:ascii="Times New Roman" w:hAnsi="Times New Roman" w:cs="Times New Roman"/>
        </w:rPr>
        <w:t xml:space="preserve"> des sa</w:t>
      </w:r>
      <w:r w:rsidR="00CD52DD">
        <w:rPr>
          <w:rFonts w:ascii="Times New Roman" w:hAnsi="Times New Roman" w:cs="Times New Roman"/>
        </w:rPr>
        <w:t>lles communales et précisent qu’elle sera appliquée</w:t>
      </w:r>
      <w:r>
        <w:rPr>
          <w:rFonts w:ascii="Times New Roman" w:hAnsi="Times New Roman" w:cs="Times New Roman"/>
        </w:rPr>
        <w:t xml:space="preserve"> à compter du 1 er septembre 2021.</w:t>
      </w:r>
    </w:p>
    <w:p w:rsidR="00F608EC" w:rsidRDefault="00F608EC" w:rsidP="0085259E">
      <w:pPr>
        <w:jc w:val="both"/>
        <w:rPr>
          <w:rFonts w:ascii="Times New Roman" w:hAnsi="Times New Roman" w:cs="Times New Roman"/>
        </w:rPr>
      </w:pPr>
    </w:p>
    <w:p w:rsidR="00232EBA" w:rsidRDefault="00232EBA" w:rsidP="0085259E">
      <w:pPr>
        <w:jc w:val="both"/>
        <w:rPr>
          <w:rFonts w:ascii="Times New Roman" w:hAnsi="Times New Roman" w:cs="Times New Roman"/>
          <w:b/>
          <w:u w:val="single"/>
        </w:rPr>
      </w:pPr>
      <w:r w:rsidRPr="00232EBA">
        <w:rPr>
          <w:rFonts w:ascii="Times New Roman" w:hAnsi="Times New Roman" w:cs="Times New Roman"/>
          <w:b/>
          <w:u w:val="single"/>
        </w:rPr>
        <w:t>Avenant au règlement du marché hebdomadaire</w:t>
      </w:r>
    </w:p>
    <w:p w:rsidR="00153A75" w:rsidRDefault="00232EBA" w:rsidP="0085259E">
      <w:pPr>
        <w:jc w:val="both"/>
        <w:rPr>
          <w:rFonts w:ascii="Times New Roman" w:hAnsi="Times New Roman" w:cs="Times New Roman"/>
        </w:rPr>
      </w:pPr>
      <w:r w:rsidRPr="00232EBA">
        <w:rPr>
          <w:rFonts w:ascii="Times New Roman" w:hAnsi="Times New Roman" w:cs="Times New Roman"/>
        </w:rPr>
        <w:t xml:space="preserve">Monsieur le Maire </w:t>
      </w:r>
      <w:r w:rsidR="00153A75">
        <w:rPr>
          <w:rFonts w:ascii="Times New Roman" w:hAnsi="Times New Roman" w:cs="Times New Roman"/>
        </w:rPr>
        <w:t xml:space="preserve">expose : </w:t>
      </w:r>
    </w:p>
    <w:p w:rsidR="00153A75" w:rsidRDefault="00CD52DD" w:rsidP="0085259E">
      <w:pPr>
        <w:jc w:val="both"/>
        <w:rPr>
          <w:rFonts w:ascii="Times New Roman" w:hAnsi="Times New Roman" w:cs="Times New Roman"/>
        </w:rPr>
      </w:pPr>
      <w:r>
        <w:rPr>
          <w:rFonts w:ascii="Times New Roman" w:hAnsi="Times New Roman" w:cs="Times New Roman"/>
        </w:rPr>
        <w:t>Suite à</w:t>
      </w:r>
      <w:r w:rsidR="00153A75">
        <w:rPr>
          <w:rFonts w:ascii="Times New Roman" w:hAnsi="Times New Roman" w:cs="Times New Roman"/>
        </w:rPr>
        <w:t xml:space="preserve"> la dissolution de la régie pour la perception des droits de place pour le marché, il est nécessaire d’instituer un nouveau mode de </w:t>
      </w:r>
      <w:r>
        <w:rPr>
          <w:rFonts w:ascii="Times New Roman" w:hAnsi="Times New Roman" w:cs="Times New Roman"/>
        </w:rPr>
        <w:t>règlement</w:t>
      </w:r>
      <w:r w:rsidR="00153A75">
        <w:rPr>
          <w:rFonts w:ascii="Times New Roman" w:hAnsi="Times New Roman" w:cs="Times New Roman"/>
        </w:rPr>
        <w:t xml:space="preserve"> pour les emplacements ‘passagers’.</w:t>
      </w:r>
      <w:r>
        <w:rPr>
          <w:rFonts w:ascii="Times New Roman" w:hAnsi="Times New Roman" w:cs="Times New Roman"/>
        </w:rPr>
        <w:t xml:space="preserve"> </w:t>
      </w:r>
      <w:r w:rsidR="00153A75">
        <w:rPr>
          <w:rFonts w:ascii="Times New Roman" w:hAnsi="Times New Roman" w:cs="Times New Roman"/>
        </w:rPr>
        <w:t xml:space="preserve">Un commerçant qui souhaite s’installer de manière ponctuelle sur le marché hebdomadaire devra commander, auprès de la mairie, un carnet de places prépayées pour huit dimanches. </w:t>
      </w:r>
      <w:r w:rsidR="00937F5D">
        <w:rPr>
          <w:rFonts w:ascii="Times New Roman" w:hAnsi="Times New Roman" w:cs="Times New Roman"/>
        </w:rPr>
        <w:t>Le</w:t>
      </w:r>
      <w:r w:rsidR="00153A75">
        <w:rPr>
          <w:rFonts w:ascii="Times New Roman" w:hAnsi="Times New Roman" w:cs="Times New Roman"/>
        </w:rPr>
        <w:t xml:space="preserve"> droit de place sera calculé comme suit : </w:t>
      </w:r>
      <w:r w:rsidR="00153A75">
        <w:rPr>
          <w:rFonts w:ascii="Times New Roman" w:hAnsi="Times New Roman" w:cs="Times New Roman"/>
        </w:rPr>
        <w:lastRenderedPageBreak/>
        <w:t>un ticket représentant la longueur de l’</w:t>
      </w:r>
      <w:r w:rsidR="001A5417">
        <w:rPr>
          <w:rFonts w:ascii="Times New Roman" w:hAnsi="Times New Roman" w:cs="Times New Roman"/>
        </w:rPr>
        <w:t>emplacement X 1.50 € X le nombre de tickets sur le carnet choisi sur le bon de commande.</w:t>
      </w:r>
    </w:p>
    <w:p w:rsidR="001A5417" w:rsidRDefault="001A5417" w:rsidP="0085259E">
      <w:pPr>
        <w:jc w:val="both"/>
        <w:rPr>
          <w:rFonts w:ascii="Times New Roman" w:hAnsi="Times New Roman" w:cs="Times New Roman"/>
        </w:rPr>
      </w:pPr>
      <w:r>
        <w:rPr>
          <w:rFonts w:ascii="Times New Roman" w:hAnsi="Times New Roman" w:cs="Times New Roman"/>
        </w:rPr>
        <w:t xml:space="preserve">A réception du bon de commande, un titre sera émis et le commerçant pourra s’acquitter de la somme demandée auprès du trésor public de Compiègne, par les différents moyens mis à sa disposition (chèque auprès du Trésor Public de Compiègne, carte bancaire ou virement sur le site  </w:t>
      </w:r>
      <w:hyperlink r:id="rId9" w:history="1">
        <w:r w:rsidRPr="00875AFC">
          <w:rPr>
            <w:rStyle w:val="Lienhypertexte"/>
            <w:rFonts w:ascii="Times New Roman" w:hAnsi="Times New Roman" w:cs="Times New Roman"/>
          </w:rPr>
          <w:t>www.tipi.budget.gouv.fr</w:t>
        </w:r>
      </w:hyperlink>
      <w:r>
        <w:rPr>
          <w:rFonts w:ascii="Times New Roman" w:hAnsi="Times New Roman" w:cs="Times New Roman"/>
        </w:rPr>
        <w:t>).</w:t>
      </w:r>
    </w:p>
    <w:p w:rsidR="001A5417" w:rsidRDefault="001A5417" w:rsidP="0085259E">
      <w:pPr>
        <w:jc w:val="both"/>
        <w:rPr>
          <w:rFonts w:ascii="Times New Roman" w:hAnsi="Times New Roman" w:cs="Times New Roman"/>
        </w:rPr>
      </w:pPr>
      <w:r>
        <w:rPr>
          <w:rFonts w:ascii="Times New Roman" w:hAnsi="Times New Roman" w:cs="Times New Roman"/>
        </w:rPr>
        <w:t xml:space="preserve">A chaque installation </w:t>
      </w:r>
      <w:r w:rsidR="00937F5D">
        <w:rPr>
          <w:rFonts w:ascii="Times New Roman" w:hAnsi="Times New Roman" w:cs="Times New Roman"/>
        </w:rPr>
        <w:t>le commerçant remettra</w:t>
      </w:r>
      <w:r>
        <w:rPr>
          <w:rFonts w:ascii="Times New Roman" w:hAnsi="Times New Roman" w:cs="Times New Roman"/>
        </w:rPr>
        <w:t xml:space="preserve"> un ticket </w:t>
      </w:r>
      <w:r w:rsidR="00937F5D">
        <w:rPr>
          <w:rFonts w:ascii="Times New Roman" w:hAnsi="Times New Roman" w:cs="Times New Roman"/>
        </w:rPr>
        <w:t>à</w:t>
      </w:r>
      <w:r>
        <w:rPr>
          <w:rFonts w:ascii="Times New Roman" w:hAnsi="Times New Roman" w:cs="Times New Roman"/>
        </w:rPr>
        <w:t xml:space="preserve"> l’employé chargé du marché, qui l</w:t>
      </w:r>
      <w:r w:rsidR="00937F5D">
        <w:rPr>
          <w:rFonts w:ascii="Times New Roman" w:hAnsi="Times New Roman" w:cs="Times New Roman"/>
        </w:rPr>
        <w:t>ui</w:t>
      </w:r>
      <w:r>
        <w:rPr>
          <w:rFonts w:ascii="Times New Roman" w:hAnsi="Times New Roman" w:cs="Times New Roman"/>
        </w:rPr>
        <w:t xml:space="preserve"> fera également émarger </w:t>
      </w:r>
      <w:r w:rsidR="00937F5D">
        <w:rPr>
          <w:rFonts w:ascii="Times New Roman" w:hAnsi="Times New Roman" w:cs="Times New Roman"/>
        </w:rPr>
        <w:t>un bordereau. Ces pièces seront versées à la comptabilité</w:t>
      </w:r>
      <w:r w:rsidR="00CD52DD">
        <w:rPr>
          <w:rFonts w:ascii="Times New Roman" w:hAnsi="Times New Roman" w:cs="Times New Roman"/>
        </w:rPr>
        <w:t xml:space="preserve"> communale</w:t>
      </w:r>
      <w:r w:rsidR="00937F5D">
        <w:rPr>
          <w:rFonts w:ascii="Times New Roman" w:hAnsi="Times New Roman" w:cs="Times New Roman"/>
        </w:rPr>
        <w:t>.</w:t>
      </w:r>
    </w:p>
    <w:p w:rsidR="007C5849" w:rsidRPr="00232EBA" w:rsidRDefault="007C5849" w:rsidP="0085259E">
      <w:pPr>
        <w:jc w:val="both"/>
        <w:rPr>
          <w:rFonts w:ascii="Times New Roman" w:hAnsi="Times New Roman" w:cs="Times New Roman"/>
        </w:rPr>
      </w:pPr>
      <w:r>
        <w:rPr>
          <w:rFonts w:ascii="Times New Roman" w:hAnsi="Times New Roman" w:cs="Times New Roman"/>
        </w:rPr>
        <w:t xml:space="preserve">Les membres du conseil municipal, après en avoir délibéré, </w:t>
      </w:r>
      <w:r w:rsidR="00937F5D">
        <w:rPr>
          <w:rFonts w:ascii="Times New Roman" w:hAnsi="Times New Roman" w:cs="Times New Roman"/>
        </w:rPr>
        <w:t xml:space="preserve">à l’unanimité, </w:t>
      </w:r>
      <w:r w:rsidR="00C11115">
        <w:rPr>
          <w:rFonts w:ascii="Times New Roman" w:hAnsi="Times New Roman" w:cs="Times New Roman"/>
        </w:rPr>
        <w:t>approuvent</w:t>
      </w:r>
      <w:r>
        <w:rPr>
          <w:rFonts w:ascii="Times New Roman" w:hAnsi="Times New Roman" w:cs="Times New Roman"/>
        </w:rPr>
        <w:t xml:space="preserve"> </w:t>
      </w:r>
      <w:r w:rsidR="00937F5D">
        <w:rPr>
          <w:rFonts w:ascii="Times New Roman" w:hAnsi="Times New Roman" w:cs="Times New Roman"/>
        </w:rPr>
        <w:t xml:space="preserve">les nouvelles modalités du règlement des emplacements ‘passagers’ sur le marché hebdomadaire et précisent que ce point sera </w:t>
      </w:r>
      <w:r w:rsidR="00CD52DD">
        <w:rPr>
          <w:rFonts w:ascii="Times New Roman" w:hAnsi="Times New Roman" w:cs="Times New Roman"/>
        </w:rPr>
        <w:t>inscrit</w:t>
      </w:r>
      <w:r w:rsidR="00937F5D">
        <w:rPr>
          <w:rFonts w:ascii="Times New Roman" w:hAnsi="Times New Roman" w:cs="Times New Roman"/>
        </w:rPr>
        <w:t xml:space="preserve"> dans le règlement du marché (article 7)</w:t>
      </w:r>
      <w:r w:rsidR="00CD52DD">
        <w:rPr>
          <w:rFonts w:ascii="Times New Roman" w:hAnsi="Times New Roman" w:cs="Times New Roman"/>
        </w:rPr>
        <w:t>.</w:t>
      </w:r>
    </w:p>
    <w:p w:rsidR="000508A8" w:rsidRDefault="003A54D9" w:rsidP="005A0FA6">
      <w:pPr>
        <w:rPr>
          <w:rFonts w:ascii="Times New Roman" w:hAnsi="Times New Roman" w:cs="Times New Roman"/>
          <w:b/>
          <w:u w:val="single"/>
        </w:rPr>
      </w:pPr>
      <w:r>
        <w:rPr>
          <w:rFonts w:ascii="Times New Roman" w:hAnsi="Times New Roman" w:cs="Times New Roman"/>
          <w:b/>
          <w:u w:val="single"/>
        </w:rPr>
        <w:t>Adhésion à l’</w:t>
      </w:r>
      <w:r w:rsidR="00F422BB">
        <w:rPr>
          <w:rFonts w:ascii="Times New Roman" w:hAnsi="Times New Roman" w:cs="Times New Roman"/>
          <w:b/>
          <w:u w:val="single"/>
        </w:rPr>
        <w:t xml:space="preserve">application </w:t>
      </w:r>
      <w:r w:rsidR="000A51D2">
        <w:rPr>
          <w:rFonts w:ascii="Times New Roman" w:hAnsi="Times New Roman" w:cs="Times New Roman"/>
          <w:b/>
          <w:u w:val="single"/>
        </w:rPr>
        <w:t>‘P</w:t>
      </w:r>
      <w:r w:rsidR="00F422BB">
        <w:rPr>
          <w:rFonts w:ascii="Times New Roman" w:hAnsi="Times New Roman" w:cs="Times New Roman"/>
          <w:b/>
          <w:u w:val="single"/>
        </w:rPr>
        <w:t>anneau Pocket</w:t>
      </w:r>
      <w:r w:rsidR="000A51D2">
        <w:rPr>
          <w:rFonts w:ascii="Times New Roman" w:hAnsi="Times New Roman" w:cs="Times New Roman"/>
          <w:b/>
          <w:u w:val="single"/>
        </w:rPr>
        <w:t>’</w:t>
      </w:r>
    </w:p>
    <w:p w:rsidR="002829C7" w:rsidRDefault="0038784B" w:rsidP="0038784B">
      <w:pPr>
        <w:jc w:val="both"/>
        <w:rPr>
          <w:rFonts w:ascii="Times New Roman" w:hAnsi="Times New Roman" w:cs="Times New Roman"/>
        </w:rPr>
      </w:pPr>
      <w:r>
        <w:rPr>
          <w:rFonts w:ascii="Times New Roman" w:hAnsi="Times New Roman" w:cs="Times New Roman"/>
        </w:rPr>
        <w:t xml:space="preserve">Conjointement avec Madame Peggy </w:t>
      </w:r>
      <w:proofErr w:type="spellStart"/>
      <w:r>
        <w:rPr>
          <w:rFonts w:ascii="Times New Roman" w:hAnsi="Times New Roman" w:cs="Times New Roman"/>
        </w:rPr>
        <w:t>Lewandowski</w:t>
      </w:r>
      <w:proofErr w:type="spellEnd"/>
      <w:r>
        <w:rPr>
          <w:rFonts w:ascii="Times New Roman" w:hAnsi="Times New Roman" w:cs="Times New Roman"/>
        </w:rPr>
        <w:t>, chargée de la communication au sein du conseil municipal, Monsieur le Maire présente l’application ‘ Panneau Pocket’</w:t>
      </w:r>
      <w:r w:rsidR="002829C7">
        <w:rPr>
          <w:rFonts w:ascii="Times New Roman" w:hAnsi="Times New Roman" w:cs="Times New Roman"/>
        </w:rPr>
        <w:t> ;</w:t>
      </w:r>
    </w:p>
    <w:p w:rsidR="002829C7" w:rsidRDefault="002829C7" w:rsidP="0038784B">
      <w:pPr>
        <w:jc w:val="both"/>
        <w:rPr>
          <w:rFonts w:ascii="Times New Roman" w:hAnsi="Times New Roman" w:cs="Times New Roman"/>
        </w:rPr>
      </w:pPr>
      <w:r>
        <w:rPr>
          <w:rFonts w:ascii="Times New Roman" w:hAnsi="Times New Roman" w:cs="Times New Roman"/>
        </w:rPr>
        <w:t xml:space="preserve">Il expose, </w:t>
      </w:r>
      <w:r w:rsidR="0038784B">
        <w:rPr>
          <w:rFonts w:ascii="Times New Roman" w:hAnsi="Times New Roman" w:cs="Times New Roman"/>
        </w:rPr>
        <w:t>que cette application</w:t>
      </w:r>
      <w:r>
        <w:rPr>
          <w:rFonts w:ascii="Times New Roman" w:hAnsi="Times New Roman" w:cs="Times New Roman"/>
        </w:rPr>
        <w:t xml:space="preserve"> est un nouvel outil de communication auprès des administrés afin de les informer, les prévenir ou les alerter, en temps réel ;</w:t>
      </w:r>
    </w:p>
    <w:p w:rsidR="002829C7" w:rsidRDefault="002829C7" w:rsidP="0038784B">
      <w:pPr>
        <w:jc w:val="both"/>
        <w:rPr>
          <w:rFonts w:ascii="Times New Roman" w:hAnsi="Times New Roman" w:cs="Times New Roman"/>
        </w:rPr>
      </w:pPr>
      <w:r>
        <w:rPr>
          <w:rFonts w:ascii="Times New Roman" w:hAnsi="Times New Roman" w:cs="Times New Roman"/>
        </w:rPr>
        <w:t>Que cette application</w:t>
      </w:r>
      <w:r w:rsidR="0038784B">
        <w:rPr>
          <w:rFonts w:ascii="Times New Roman" w:hAnsi="Times New Roman" w:cs="Times New Roman"/>
        </w:rPr>
        <w:t xml:space="preserve"> est téléchargeable gratuitement sur les portables et tablettes par tous les habitants qui le souhaitent</w:t>
      </w:r>
      <w:r>
        <w:rPr>
          <w:rFonts w:ascii="Times New Roman" w:hAnsi="Times New Roman" w:cs="Times New Roman"/>
        </w:rPr>
        <w:t> ;</w:t>
      </w:r>
    </w:p>
    <w:p w:rsidR="002829C7" w:rsidRDefault="002829C7" w:rsidP="0038784B">
      <w:pPr>
        <w:jc w:val="both"/>
        <w:rPr>
          <w:rFonts w:ascii="Times New Roman" w:hAnsi="Times New Roman" w:cs="Times New Roman"/>
        </w:rPr>
      </w:pPr>
      <w:r>
        <w:rPr>
          <w:rFonts w:ascii="Times New Roman" w:hAnsi="Times New Roman" w:cs="Times New Roman"/>
        </w:rPr>
        <w:t>Qu’il</w:t>
      </w:r>
      <w:r w:rsidR="0038784B">
        <w:rPr>
          <w:rFonts w:ascii="Times New Roman" w:hAnsi="Times New Roman" w:cs="Times New Roman"/>
        </w:rPr>
        <w:t xml:space="preserve"> est possible également </w:t>
      </w:r>
      <w:r w:rsidR="000A51D2">
        <w:rPr>
          <w:rFonts w:ascii="Times New Roman" w:hAnsi="Times New Roman" w:cs="Times New Roman"/>
        </w:rPr>
        <w:t>d</w:t>
      </w:r>
      <w:r w:rsidR="0038784B">
        <w:rPr>
          <w:rFonts w:ascii="Times New Roman" w:hAnsi="Times New Roman" w:cs="Times New Roman"/>
        </w:rPr>
        <w:t xml:space="preserve">e recevoir les informations d’autres communes </w:t>
      </w:r>
      <w:r w:rsidR="00647F3C">
        <w:rPr>
          <w:rFonts w:ascii="Times New Roman" w:hAnsi="Times New Roman" w:cs="Times New Roman"/>
        </w:rPr>
        <w:t xml:space="preserve">dès lors qu’elles sont </w:t>
      </w:r>
      <w:r w:rsidR="0038784B">
        <w:rPr>
          <w:rFonts w:ascii="Times New Roman" w:hAnsi="Times New Roman" w:cs="Times New Roman"/>
        </w:rPr>
        <w:t>adhérentes</w:t>
      </w:r>
      <w:r w:rsidR="00647F3C">
        <w:rPr>
          <w:rFonts w:ascii="Times New Roman" w:hAnsi="Times New Roman" w:cs="Times New Roman"/>
        </w:rPr>
        <w:t xml:space="preserve"> à l’application.</w:t>
      </w:r>
    </w:p>
    <w:p w:rsidR="000A51D2" w:rsidRDefault="002829C7" w:rsidP="0038784B">
      <w:pPr>
        <w:jc w:val="both"/>
        <w:rPr>
          <w:rFonts w:ascii="Times New Roman" w:hAnsi="Times New Roman" w:cs="Times New Roman"/>
        </w:rPr>
      </w:pPr>
      <w:r>
        <w:rPr>
          <w:rFonts w:ascii="Times New Roman" w:hAnsi="Times New Roman" w:cs="Times New Roman"/>
        </w:rPr>
        <w:t>Monsieur le Maire précise</w:t>
      </w:r>
      <w:r w:rsidR="00CC5382">
        <w:rPr>
          <w:rFonts w:ascii="Times New Roman" w:hAnsi="Times New Roman" w:cs="Times New Roman"/>
        </w:rPr>
        <w:t xml:space="preserve"> </w:t>
      </w:r>
      <w:r w:rsidR="0038784B">
        <w:rPr>
          <w:rFonts w:ascii="Times New Roman" w:hAnsi="Times New Roman" w:cs="Times New Roman"/>
        </w:rPr>
        <w:t xml:space="preserve">que cette application, contrairement aux réseaux sociaux, ne récolte pas de données </w:t>
      </w:r>
      <w:r w:rsidR="00CC5382">
        <w:rPr>
          <w:rFonts w:ascii="Times New Roman" w:hAnsi="Times New Roman" w:cs="Times New Roman"/>
        </w:rPr>
        <w:t>personnelles,</w:t>
      </w:r>
      <w:r w:rsidR="000A51D2">
        <w:rPr>
          <w:rFonts w:ascii="Times New Roman" w:hAnsi="Times New Roman" w:cs="Times New Roman"/>
        </w:rPr>
        <w:t xml:space="preserve"> </w:t>
      </w:r>
      <w:r w:rsidR="00CC5382">
        <w:rPr>
          <w:rFonts w:ascii="Times New Roman" w:hAnsi="Times New Roman" w:cs="Times New Roman"/>
        </w:rPr>
        <w:t>i</w:t>
      </w:r>
      <w:r>
        <w:rPr>
          <w:rFonts w:ascii="Times New Roman" w:hAnsi="Times New Roman" w:cs="Times New Roman"/>
        </w:rPr>
        <w:t>l précise également, que cette application gratuite pour les utilisateurs</w:t>
      </w:r>
      <w:r w:rsidR="00CC5382">
        <w:rPr>
          <w:rFonts w:ascii="Times New Roman" w:hAnsi="Times New Roman" w:cs="Times New Roman"/>
        </w:rPr>
        <w:t>,</w:t>
      </w:r>
      <w:r>
        <w:rPr>
          <w:rFonts w:ascii="Times New Roman" w:hAnsi="Times New Roman" w:cs="Times New Roman"/>
        </w:rPr>
        <w:t xml:space="preserve"> requiert un abonnement de la part de la municipalité</w:t>
      </w:r>
      <w:r w:rsidR="00CC5382">
        <w:rPr>
          <w:rFonts w:ascii="Times New Roman" w:hAnsi="Times New Roman" w:cs="Times New Roman"/>
        </w:rPr>
        <w:t xml:space="preserve">, selon les tarifs suivants : 290 € pour une année, 460 € pour deux ans et 690 € pour trois ans. </w:t>
      </w:r>
    </w:p>
    <w:p w:rsidR="00CC5382" w:rsidRDefault="00CC5382" w:rsidP="0038784B">
      <w:pPr>
        <w:jc w:val="both"/>
        <w:rPr>
          <w:rFonts w:ascii="Times New Roman" w:hAnsi="Times New Roman" w:cs="Times New Roman"/>
        </w:rPr>
      </w:pPr>
      <w:r>
        <w:rPr>
          <w:rFonts w:ascii="Times New Roman" w:hAnsi="Times New Roman" w:cs="Times New Roman"/>
        </w:rPr>
        <w:t>Monsieur le Maire propose d’adhérer à ce service pour une année au tarif de 290 €.</w:t>
      </w:r>
    </w:p>
    <w:p w:rsidR="000A51D2" w:rsidRPr="000A51D2" w:rsidRDefault="000A51D2" w:rsidP="0038784B">
      <w:pPr>
        <w:jc w:val="both"/>
        <w:rPr>
          <w:rFonts w:ascii="Times New Roman" w:hAnsi="Times New Roman" w:cs="Times New Roman"/>
        </w:rPr>
      </w:pPr>
      <w:r>
        <w:rPr>
          <w:rFonts w:ascii="Times New Roman" w:hAnsi="Times New Roman" w:cs="Times New Roman"/>
        </w:rPr>
        <w:t>Les membres du conseil municipal, après avoir entendu l’exposé de Monsieur le Maire</w:t>
      </w:r>
      <w:r w:rsidR="00CC5382">
        <w:rPr>
          <w:rFonts w:ascii="Times New Roman" w:hAnsi="Times New Roman" w:cs="Times New Roman"/>
        </w:rPr>
        <w:t>,</w:t>
      </w:r>
      <w:r>
        <w:rPr>
          <w:rFonts w:ascii="Times New Roman" w:hAnsi="Times New Roman" w:cs="Times New Roman"/>
        </w:rPr>
        <w:t xml:space="preserve"> et considérant que cette application mobile est en quelque sorte un trait d’union entre la mairie et les habitants, après en avoir délibéré, </w:t>
      </w:r>
      <w:r w:rsidR="00CC5382">
        <w:rPr>
          <w:rFonts w:ascii="Times New Roman" w:hAnsi="Times New Roman" w:cs="Times New Roman"/>
        </w:rPr>
        <w:t>approuvent, à l’unanimité, l’adhésion de la commune</w:t>
      </w:r>
      <w:r>
        <w:rPr>
          <w:rFonts w:ascii="Times New Roman" w:hAnsi="Times New Roman" w:cs="Times New Roman"/>
        </w:rPr>
        <w:t xml:space="preserve"> à Panneau Pocket pour une année</w:t>
      </w:r>
      <w:r w:rsidR="00CC5382">
        <w:rPr>
          <w:rFonts w:ascii="Times New Roman" w:hAnsi="Times New Roman" w:cs="Times New Roman"/>
        </w:rPr>
        <w:t xml:space="preserve"> au tarif de 290 €.</w:t>
      </w:r>
    </w:p>
    <w:p w:rsidR="000508A8" w:rsidRDefault="000307BB" w:rsidP="0038784B">
      <w:pPr>
        <w:jc w:val="both"/>
        <w:rPr>
          <w:rFonts w:ascii="Times New Roman" w:hAnsi="Times New Roman" w:cs="Times New Roman"/>
          <w:b/>
          <w:u w:val="single"/>
        </w:rPr>
      </w:pPr>
      <w:r>
        <w:rPr>
          <w:rFonts w:ascii="Times New Roman" w:hAnsi="Times New Roman" w:cs="Times New Roman"/>
          <w:b/>
          <w:u w:val="single"/>
        </w:rPr>
        <w:t>Contrat de location des défibrillateurs : rectification du montant de location mensuel</w:t>
      </w:r>
    </w:p>
    <w:p w:rsidR="000508A8" w:rsidRDefault="004C3765" w:rsidP="005A0FA6">
      <w:pPr>
        <w:rPr>
          <w:rFonts w:ascii="Times New Roman" w:hAnsi="Times New Roman" w:cs="Times New Roman"/>
        </w:rPr>
      </w:pPr>
      <w:r>
        <w:rPr>
          <w:rFonts w:ascii="Times New Roman" w:hAnsi="Times New Roman" w:cs="Times New Roman"/>
        </w:rPr>
        <w:t>Monsieur le Maire expose :</w:t>
      </w:r>
    </w:p>
    <w:p w:rsidR="004C3765" w:rsidRDefault="004C3765" w:rsidP="004C3765">
      <w:pPr>
        <w:jc w:val="both"/>
        <w:rPr>
          <w:rFonts w:ascii="Times New Roman" w:hAnsi="Times New Roman" w:cs="Times New Roman"/>
        </w:rPr>
      </w:pPr>
      <w:r>
        <w:rPr>
          <w:rFonts w:ascii="Times New Roman" w:hAnsi="Times New Roman" w:cs="Times New Roman"/>
        </w:rPr>
        <w:t xml:space="preserve">Suite à une erreur matérielle dans le contrat initial de location de défibrillateurs, par la Société </w:t>
      </w:r>
      <w:proofErr w:type="spellStart"/>
      <w:r>
        <w:rPr>
          <w:rFonts w:ascii="Times New Roman" w:hAnsi="Times New Roman" w:cs="Times New Roman"/>
        </w:rPr>
        <w:t>Citycare</w:t>
      </w:r>
      <w:proofErr w:type="spellEnd"/>
      <w:r>
        <w:rPr>
          <w:rFonts w:ascii="Times New Roman" w:hAnsi="Times New Roman" w:cs="Times New Roman"/>
        </w:rPr>
        <w:t>, pour une période de trois ans, il est nécessaire de délibérer de nouveau pour rectifier</w:t>
      </w:r>
      <w:r w:rsidR="00123B38">
        <w:rPr>
          <w:rFonts w:ascii="Times New Roman" w:hAnsi="Times New Roman" w:cs="Times New Roman"/>
        </w:rPr>
        <w:t xml:space="preserve"> le montant de location mensuel</w:t>
      </w:r>
      <w:r>
        <w:rPr>
          <w:rFonts w:ascii="Times New Roman" w:hAnsi="Times New Roman" w:cs="Times New Roman"/>
        </w:rPr>
        <w:t xml:space="preserve"> et de porter ce montant à 229 € HT, soit 274.80 TTC.</w:t>
      </w:r>
    </w:p>
    <w:p w:rsidR="004C3765" w:rsidRDefault="004C3765" w:rsidP="004C3765">
      <w:pPr>
        <w:jc w:val="both"/>
        <w:rPr>
          <w:rFonts w:ascii="Times New Roman" w:hAnsi="Times New Roman" w:cs="Times New Roman"/>
        </w:rPr>
      </w:pPr>
      <w:r>
        <w:rPr>
          <w:rFonts w:ascii="Times New Roman" w:hAnsi="Times New Roman" w:cs="Times New Roman"/>
        </w:rPr>
        <w:t>Les membres du conseil municipal, après en avoir délibéré, à l’unanimité, autorisent</w:t>
      </w:r>
      <w:r w:rsidR="00647F3C">
        <w:rPr>
          <w:rFonts w:ascii="Times New Roman" w:hAnsi="Times New Roman" w:cs="Times New Roman"/>
        </w:rPr>
        <w:t xml:space="preserve"> Monsieur le Maire à signer le </w:t>
      </w:r>
      <w:r>
        <w:rPr>
          <w:rFonts w:ascii="Times New Roman" w:hAnsi="Times New Roman" w:cs="Times New Roman"/>
        </w:rPr>
        <w:t xml:space="preserve">contrat de location de trois défibrillateurs avec la Société </w:t>
      </w:r>
      <w:proofErr w:type="spellStart"/>
      <w:r>
        <w:rPr>
          <w:rFonts w:ascii="Times New Roman" w:hAnsi="Times New Roman" w:cs="Times New Roman"/>
        </w:rPr>
        <w:t>Citycare</w:t>
      </w:r>
      <w:proofErr w:type="spellEnd"/>
      <w:r>
        <w:rPr>
          <w:rFonts w:ascii="Times New Roman" w:hAnsi="Times New Roman" w:cs="Times New Roman"/>
        </w:rPr>
        <w:t xml:space="preserve"> aux conditions financières énoncées ci-dessus, pour une période de trois ans.</w:t>
      </w:r>
    </w:p>
    <w:p w:rsidR="00981436" w:rsidRPr="004C3765" w:rsidRDefault="00981436" w:rsidP="004C3765">
      <w:pPr>
        <w:jc w:val="both"/>
        <w:rPr>
          <w:rFonts w:ascii="Times New Roman" w:hAnsi="Times New Roman" w:cs="Times New Roman"/>
        </w:rPr>
      </w:pPr>
      <w:r>
        <w:rPr>
          <w:rFonts w:ascii="Times New Roman" w:hAnsi="Times New Roman" w:cs="Times New Roman"/>
          <w:b/>
          <w:u w:val="single"/>
        </w:rPr>
        <w:lastRenderedPageBreak/>
        <w:t xml:space="preserve">Demande d’aide financière au titre du DSIL 2021 pour la rénovation thermique des fenêtres du bâtiment du </w:t>
      </w:r>
      <w:proofErr w:type="spellStart"/>
      <w:r>
        <w:rPr>
          <w:rFonts w:ascii="Times New Roman" w:hAnsi="Times New Roman" w:cs="Times New Roman"/>
          <w:b/>
          <w:u w:val="single"/>
        </w:rPr>
        <w:t>Russon</w:t>
      </w:r>
      <w:proofErr w:type="spellEnd"/>
      <w:r>
        <w:rPr>
          <w:rFonts w:ascii="Times New Roman" w:hAnsi="Times New Roman" w:cs="Times New Roman"/>
          <w:b/>
          <w:u w:val="single"/>
        </w:rPr>
        <w:t> : précision sur le montant global par l’Etat</w:t>
      </w:r>
    </w:p>
    <w:p w:rsidR="00750E24" w:rsidRDefault="00981436" w:rsidP="00981436">
      <w:pPr>
        <w:jc w:val="both"/>
        <w:rPr>
          <w:rFonts w:ascii="Times New Roman" w:hAnsi="Times New Roman" w:cs="Times New Roman"/>
        </w:rPr>
      </w:pPr>
      <w:r>
        <w:rPr>
          <w:rFonts w:ascii="Times New Roman" w:hAnsi="Times New Roman" w:cs="Times New Roman"/>
        </w:rPr>
        <w:t>Monsieur le Maire</w:t>
      </w:r>
      <w:r w:rsidR="00647F3C">
        <w:rPr>
          <w:rFonts w:ascii="Times New Roman" w:hAnsi="Times New Roman" w:cs="Times New Roman"/>
        </w:rPr>
        <w:t xml:space="preserve"> informe ;</w:t>
      </w:r>
    </w:p>
    <w:p w:rsidR="00F15627" w:rsidRDefault="00750E24" w:rsidP="00981436">
      <w:pPr>
        <w:jc w:val="both"/>
        <w:rPr>
          <w:rFonts w:ascii="Times New Roman" w:hAnsi="Times New Roman" w:cs="Times New Roman"/>
        </w:rPr>
      </w:pPr>
      <w:r>
        <w:rPr>
          <w:rFonts w:ascii="Times New Roman" w:hAnsi="Times New Roman" w:cs="Times New Roman"/>
        </w:rPr>
        <w:t>Que</w:t>
      </w:r>
      <w:r w:rsidR="00F15627">
        <w:rPr>
          <w:rFonts w:ascii="Times New Roman" w:hAnsi="Times New Roman" w:cs="Times New Roman"/>
        </w:rPr>
        <w:t xml:space="preserve"> suite au dépôt du dossier de demande d’aide financière au titre du DSIL 2021</w:t>
      </w:r>
      <w:r w:rsidR="002B7BDF">
        <w:rPr>
          <w:rFonts w:ascii="Times New Roman" w:hAnsi="Times New Roman" w:cs="Times New Roman"/>
        </w:rPr>
        <w:t xml:space="preserve"> (</w:t>
      </w:r>
      <w:r w:rsidR="002B7BDF" w:rsidRPr="002B7BDF">
        <w:rPr>
          <w:rFonts w:ascii="Times New Roman" w:hAnsi="Times New Roman" w:cs="Times New Roman"/>
          <w:sz w:val="18"/>
          <w:szCs w:val="18"/>
        </w:rPr>
        <w:t>dotation de soutien</w:t>
      </w:r>
      <w:r w:rsidR="002B7BDF">
        <w:rPr>
          <w:rFonts w:ascii="Times New Roman" w:hAnsi="Times New Roman" w:cs="Times New Roman"/>
        </w:rPr>
        <w:t xml:space="preserve"> à </w:t>
      </w:r>
      <w:r w:rsidR="002B7BDF" w:rsidRPr="002B7BDF">
        <w:rPr>
          <w:rFonts w:ascii="Times New Roman" w:hAnsi="Times New Roman" w:cs="Times New Roman"/>
          <w:sz w:val="18"/>
          <w:szCs w:val="18"/>
        </w:rPr>
        <w:t>l’investissement local)</w:t>
      </w:r>
      <w:r w:rsidR="00F15627" w:rsidRPr="002B7BDF">
        <w:rPr>
          <w:rFonts w:ascii="Times New Roman" w:hAnsi="Times New Roman" w:cs="Times New Roman"/>
          <w:sz w:val="18"/>
          <w:szCs w:val="18"/>
        </w:rPr>
        <w:t>,</w:t>
      </w:r>
      <w:r w:rsidR="00F15627">
        <w:rPr>
          <w:rFonts w:ascii="Times New Roman" w:hAnsi="Times New Roman" w:cs="Times New Roman"/>
        </w:rPr>
        <w:t xml:space="preserve"> concernant la rénovation thermique des fenêtres du bâtiment du </w:t>
      </w:r>
      <w:proofErr w:type="spellStart"/>
      <w:r w:rsidR="00F15627">
        <w:rPr>
          <w:rFonts w:ascii="Times New Roman" w:hAnsi="Times New Roman" w:cs="Times New Roman"/>
        </w:rPr>
        <w:t>Russon</w:t>
      </w:r>
      <w:proofErr w:type="spellEnd"/>
      <w:r w:rsidR="00F15627">
        <w:rPr>
          <w:rFonts w:ascii="Times New Roman" w:hAnsi="Times New Roman" w:cs="Times New Roman"/>
        </w:rPr>
        <w:t>, la</w:t>
      </w:r>
      <w:r w:rsidR="00123B38">
        <w:rPr>
          <w:rFonts w:ascii="Times New Roman" w:hAnsi="Times New Roman" w:cs="Times New Roman"/>
        </w:rPr>
        <w:t xml:space="preserve"> partie des travaux concernant </w:t>
      </w:r>
      <w:r w:rsidR="00F15627">
        <w:rPr>
          <w:rFonts w:ascii="Times New Roman" w:hAnsi="Times New Roman" w:cs="Times New Roman"/>
        </w:rPr>
        <w:t xml:space="preserve">les logements ne peut être prise en compte dans le montant </w:t>
      </w:r>
      <w:proofErr w:type="spellStart"/>
      <w:r w:rsidR="00F15627">
        <w:rPr>
          <w:rFonts w:ascii="Times New Roman" w:hAnsi="Times New Roman" w:cs="Times New Roman"/>
        </w:rPr>
        <w:t>subventionnable</w:t>
      </w:r>
      <w:proofErr w:type="spellEnd"/>
      <w:r w:rsidR="00F15627">
        <w:rPr>
          <w:rFonts w:ascii="Times New Roman" w:hAnsi="Times New Roman" w:cs="Times New Roman"/>
        </w:rPr>
        <w:t>.</w:t>
      </w:r>
    </w:p>
    <w:p w:rsidR="00F15627" w:rsidRDefault="00750E24" w:rsidP="00981436">
      <w:pPr>
        <w:jc w:val="both"/>
        <w:rPr>
          <w:rFonts w:ascii="Times New Roman" w:hAnsi="Times New Roman" w:cs="Times New Roman"/>
        </w:rPr>
      </w:pPr>
      <w:r>
        <w:rPr>
          <w:rFonts w:ascii="Times New Roman" w:hAnsi="Times New Roman" w:cs="Times New Roman"/>
        </w:rPr>
        <w:t>Et que p</w:t>
      </w:r>
      <w:r w:rsidR="00F15627">
        <w:rPr>
          <w:rFonts w:ascii="Times New Roman" w:hAnsi="Times New Roman" w:cs="Times New Roman"/>
        </w:rPr>
        <w:t xml:space="preserve">ar conséquent, il est nécessaire de rectifier le coût estimé des travaux à 61 632.96 € HT. </w:t>
      </w:r>
    </w:p>
    <w:p w:rsidR="00F15627" w:rsidRDefault="00F15627" w:rsidP="00981436">
      <w:pPr>
        <w:jc w:val="both"/>
        <w:rPr>
          <w:rFonts w:ascii="Times New Roman" w:hAnsi="Times New Roman" w:cs="Times New Roman"/>
        </w:rPr>
      </w:pPr>
      <w:r>
        <w:rPr>
          <w:rFonts w:ascii="Times New Roman" w:hAnsi="Times New Roman" w:cs="Times New Roman"/>
        </w:rPr>
        <w:t>Monsieur le Maire précise, que l’aide de l’Etat sollicitée au titre de la DSIL 2021 est dirigée, notamment, sur la réduction de l’emprunte énergétique des bâtiments publics</w:t>
      </w:r>
      <w:r w:rsidR="00750E24">
        <w:rPr>
          <w:rFonts w:ascii="Times New Roman" w:hAnsi="Times New Roman" w:cs="Times New Roman"/>
        </w:rPr>
        <w:t xml:space="preserve">, </w:t>
      </w:r>
      <w:r>
        <w:rPr>
          <w:rFonts w:ascii="Times New Roman" w:hAnsi="Times New Roman" w:cs="Times New Roman"/>
        </w:rPr>
        <w:t xml:space="preserve">et qu’elle pourra être de 30% </w:t>
      </w:r>
      <w:r w:rsidR="002B7BDF">
        <w:rPr>
          <w:rFonts w:ascii="Times New Roman" w:hAnsi="Times New Roman" w:cs="Times New Roman"/>
        </w:rPr>
        <w:t>du</w:t>
      </w:r>
      <w:r>
        <w:rPr>
          <w:rFonts w:ascii="Times New Roman" w:hAnsi="Times New Roman" w:cs="Times New Roman"/>
        </w:rPr>
        <w:t xml:space="preserve"> montant</w:t>
      </w:r>
      <w:r w:rsidR="002B7BDF">
        <w:rPr>
          <w:rFonts w:ascii="Times New Roman" w:hAnsi="Times New Roman" w:cs="Times New Roman"/>
        </w:rPr>
        <w:t xml:space="preserve"> estimé</w:t>
      </w:r>
      <w:r>
        <w:rPr>
          <w:rFonts w:ascii="Times New Roman" w:hAnsi="Times New Roman" w:cs="Times New Roman"/>
        </w:rPr>
        <w:t>.</w:t>
      </w:r>
    </w:p>
    <w:p w:rsidR="00981436" w:rsidRDefault="00981436" w:rsidP="00981436">
      <w:pPr>
        <w:jc w:val="both"/>
        <w:rPr>
          <w:rFonts w:ascii="Times New Roman" w:hAnsi="Times New Roman" w:cs="Times New Roman"/>
        </w:rPr>
      </w:pPr>
      <w:r>
        <w:rPr>
          <w:rFonts w:ascii="Times New Roman" w:hAnsi="Times New Roman" w:cs="Times New Roman"/>
        </w:rPr>
        <w:t>Les membres du conseil municipal, après en avoir délibéré,</w:t>
      </w:r>
      <w:r w:rsidR="00F15627">
        <w:rPr>
          <w:rFonts w:ascii="Times New Roman" w:hAnsi="Times New Roman" w:cs="Times New Roman"/>
        </w:rPr>
        <w:t xml:space="preserve"> à l’unanimité,</w:t>
      </w:r>
      <w:r>
        <w:rPr>
          <w:rFonts w:ascii="Times New Roman" w:hAnsi="Times New Roman" w:cs="Times New Roman"/>
        </w:rPr>
        <w:t xml:space="preserve"> autorise</w:t>
      </w:r>
      <w:r w:rsidR="00F15627">
        <w:rPr>
          <w:rFonts w:ascii="Times New Roman" w:hAnsi="Times New Roman" w:cs="Times New Roman"/>
        </w:rPr>
        <w:t>nt</w:t>
      </w:r>
      <w:r>
        <w:rPr>
          <w:rFonts w:ascii="Times New Roman" w:hAnsi="Times New Roman" w:cs="Times New Roman"/>
        </w:rPr>
        <w:t xml:space="preserve"> Monsieur le Maire à présenter une demande d’aid</w:t>
      </w:r>
      <w:r w:rsidR="00741DC2">
        <w:rPr>
          <w:rFonts w:ascii="Times New Roman" w:hAnsi="Times New Roman" w:cs="Times New Roman"/>
        </w:rPr>
        <w:t>e financière au titre de la DSIL</w:t>
      </w:r>
      <w:r w:rsidR="00F15627">
        <w:rPr>
          <w:rFonts w:ascii="Times New Roman" w:hAnsi="Times New Roman" w:cs="Times New Roman"/>
        </w:rPr>
        <w:t xml:space="preserve"> 2021</w:t>
      </w:r>
      <w:r w:rsidR="00741DC2">
        <w:rPr>
          <w:rFonts w:ascii="Times New Roman" w:hAnsi="Times New Roman" w:cs="Times New Roman"/>
        </w:rPr>
        <w:t xml:space="preserve"> pour la rénovation thermique des fenêtres d</w:t>
      </w:r>
      <w:r w:rsidR="00750E24">
        <w:rPr>
          <w:rFonts w:ascii="Times New Roman" w:hAnsi="Times New Roman" w:cs="Times New Roman"/>
        </w:rPr>
        <w:t>u bâtiment</w:t>
      </w:r>
      <w:r w:rsidR="00741DC2">
        <w:rPr>
          <w:rFonts w:ascii="Times New Roman" w:hAnsi="Times New Roman" w:cs="Times New Roman"/>
        </w:rPr>
        <w:t xml:space="preserve"> du </w:t>
      </w:r>
      <w:proofErr w:type="spellStart"/>
      <w:r w:rsidR="00741DC2">
        <w:rPr>
          <w:rFonts w:ascii="Times New Roman" w:hAnsi="Times New Roman" w:cs="Times New Roman"/>
        </w:rPr>
        <w:t>Russon</w:t>
      </w:r>
      <w:proofErr w:type="spellEnd"/>
      <w:r>
        <w:rPr>
          <w:rFonts w:ascii="Times New Roman" w:hAnsi="Times New Roman" w:cs="Times New Roman"/>
        </w:rPr>
        <w:t>.</w:t>
      </w:r>
    </w:p>
    <w:p w:rsidR="00981436" w:rsidRDefault="00981436" w:rsidP="00981436">
      <w:pPr>
        <w:jc w:val="both"/>
        <w:rPr>
          <w:rFonts w:ascii="Times New Roman" w:hAnsi="Times New Roman" w:cs="Times New Roman"/>
          <w:b/>
          <w:u w:val="single"/>
        </w:rPr>
      </w:pPr>
      <w:r w:rsidRPr="005D50E6">
        <w:rPr>
          <w:rFonts w:ascii="Times New Roman" w:hAnsi="Times New Roman" w:cs="Times New Roman"/>
          <w:b/>
          <w:u w:val="single"/>
        </w:rPr>
        <w:t>Autorisation du re</w:t>
      </w:r>
      <w:r w:rsidR="005D50E6" w:rsidRPr="005D50E6">
        <w:rPr>
          <w:rFonts w:ascii="Times New Roman" w:hAnsi="Times New Roman" w:cs="Times New Roman"/>
          <w:b/>
          <w:u w:val="single"/>
        </w:rPr>
        <w:t>nouvellement du bail avec ORANGE pour la location de</w:t>
      </w:r>
      <w:r w:rsidR="005D50E6">
        <w:rPr>
          <w:rFonts w:ascii="Times New Roman" w:hAnsi="Times New Roman" w:cs="Times New Roman"/>
          <w:b/>
          <w:u w:val="single"/>
        </w:rPr>
        <w:t xml:space="preserve"> la parcelle sise Cité Nouvelle</w:t>
      </w:r>
      <w:r w:rsidR="005D50E6" w:rsidRPr="005D50E6">
        <w:rPr>
          <w:rFonts w:ascii="Times New Roman" w:hAnsi="Times New Roman" w:cs="Times New Roman"/>
          <w:b/>
          <w:u w:val="single"/>
        </w:rPr>
        <w:t xml:space="preserve"> pour l’installation de l’antenne relais</w:t>
      </w:r>
    </w:p>
    <w:p w:rsidR="00741DC2" w:rsidRDefault="005D50E6" w:rsidP="00981436">
      <w:pPr>
        <w:jc w:val="both"/>
        <w:rPr>
          <w:rFonts w:ascii="Times New Roman" w:hAnsi="Times New Roman" w:cs="Times New Roman"/>
        </w:rPr>
      </w:pPr>
      <w:r>
        <w:rPr>
          <w:rFonts w:ascii="Times New Roman" w:hAnsi="Times New Roman" w:cs="Times New Roman"/>
        </w:rPr>
        <w:t>Monsieur le Mair expose :</w:t>
      </w:r>
    </w:p>
    <w:p w:rsidR="005D50E6" w:rsidRDefault="002B7BDF" w:rsidP="00981436">
      <w:pPr>
        <w:jc w:val="both"/>
        <w:rPr>
          <w:rFonts w:ascii="Times New Roman" w:hAnsi="Times New Roman" w:cs="Times New Roman"/>
        </w:rPr>
      </w:pPr>
      <w:r>
        <w:rPr>
          <w:rFonts w:ascii="Times New Roman" w:hAnsi="Times New Roman" w:cs="Times New Roman"/>
        </w:rPr>
        <w:t>L</w:t>
      </w:r>
      <w:r w:rsidR="00741DC2">
        <w:rPr>
          <w:rFonts w:ascii="Times New Roman" w:hAnsi="Times New Roman" w:cs="Times New Roman"/>
        </w:rPr>
        <w:t>e</w:t>
      </w:r>
      <w:r w:rsidR="005D50E6">
        <w:rPr>
          <w:rFonts w:ascii="Times New Roman" w:hAnsi="Times New Roman" w:cs="Times New Roman"/>
        </w:rPr>
        <w:t xml:space="preserve"> bail entre la commune et ORANGE</w:t>
      </w:r>
      <w:r w:rsidR="00750E24">
        <w:rPr>
          <w:rFonts w:ascii="Times New Roman" w:hAnsi="Times New Roman" w:cs="Times New Roman"/>
        </w:rPr>
        <w:t>, pour</w:t>
      </w:r>
      <w:r w:rsidR="005D50E6">
        <w:rPr>
          <w:rFonts w:ascii="Times New Roman" w:hAnsi="Times New Roman" w:cs="Times New Roman"/>
        </w:rPr>
        <w:t xml:space="preserve"> </w:t>
      </w:r>
      <w:r w:rsidR="00750E24">
        <w:rPr>
          <w:rFonts w:ascii="Times New Roman" w:hAnsi="Times New Roman" w:cs="Times New Roman"/>
        </w:rPr>
        <w:t xml:space="preserve">l’implantation d’équipements techniques sur le terrain sis </w:t>
      </w:r>
      <w:r w:rsidR="00123B38">
        <w:rPr>
          <w:rFonts w:ascii="Times New Roman" w:hAnsi="Times New Roman" w:cs="Times New Roman"/>
        </w:rPr>
        <w:t>lieudit</w:t>
      </w:r>
      <w:r w:rsidR="00750E24">
        <w:rPr>
          <w:rFonts w:ascii="Times New Roman" w:hAnsi="Times New Roman" w:cs="Times New Roman"/>
        </w:rPr>
        <w:t xml:space="preserve"> ‘ La Fosse Marchand’ Château d’eau à Cuise la Motte, Cité Nouvelle,</w:t>
      </w:r>
      <w:r w:rsidR="005D50E6">
        <w:rPr>
          <w:rFonts w:ascii="Times New Roman" w:hAnsi="Times New Roman" w:cs="Times New Roman"/>
        </w:rPr>
        <w:t xml:space="preserve"> arrive à expiration et doit </w:t>
      </w:r>
      <w:r>
        <w:rPr>
          <w:rFonts w:ascii="Times New Roman" w:hAnsi="Times New Roman" w:cs="Times New Roman"/>
        </w:rPr>
        <w:t xml:space="preserve">donc </w:t>
      </w:r>
      <w:r w:rsidR="005D50E6">
        <w:rPr>
          <w:rFonts w:ascii="Times New Roman" w:hAnsi="Times New Roman" w:cs="Times New Roman"/>
        </w:rPr>
        <w:t>être renouvelé.</w:t>
      </w:r>
      <w:r>
        <w:rPr>
          <w:rFonts w:ascii="Times New Roman" w:hAnsi="Times New Roman" w:cs="Times New Roman"/>
        </w:rPr>
        <w:t xml:space="preserve"> Il </w:t>
      </w:r>
      <w:r w:rsidR="005D50E6">
        <w:rPr>
          <w:rFonts w:ascii="Times New Roman" w:hAnsi="Times New Roman" w:cs="Times New Roman"/>
        </w:rPr>
        <w:t>demande l’aut</w:t>
      </w:r>
      <w:r w:rsidR="00741DC2">
        <w:rPr>
          <w:rFonts w:ascii="Times New Roman" w:hAnsi="Times New Roman" w:cs="Times New Roman"/>
        </w:rPr>
        <w:t>orisation au conseil municipal de procéder au</w:t>
      </w:r>
      <w:r w:rsidR="005D50E6">
        <w:rPr>
          <w:rFonts w:ascii="Times New Roman" w:hAnsi="Times New Roman" w:cs="Times New Roman"/>
        </w:rPr>
        <w:t xml:space="preserve"> renouvellement de ce bail, sachant que le </w:t>
      </w:r>
      <w:r w:rsidR="00750E24">
        <w:rPr>
          <w:rFonts w:ascii="Times New Roman" w:hAnsi="Times New Roman" w:cs="Times New Roman"/>
        </w:rPr>
        <w:t xml:space="preserve">loyer annuel </w:t>
      </w:r>
      <w:r>
        <w:rPr>
          <w:rFonts w:ascii="Times New Roman" w:hAnsi="Times New Roman" w:cs="Times New Roman"/>
        </w:rPr>
        <w:t xml:space="preserve">est </w:t>
      </w:r>
      <w:r w:rsidR="00750E24">
        <w:rPr>
          <w:rFonts w:ascii="Times New Roman" w:hAnsi="Times New Roman" w:cs="Times New Roman"/>
        </w:rPr>
        <w:t xml:space="preserve">porté à 3400 € </w:t>
      </w:r>
      <w:r>
        <w:rPr>
          <w:rFonts w:ascii="Times New Roman" w:hAnsi="Times New Roman" w:cs="Times New Roman"/>
        </w:rPr>
        <w:t xml:space="preserve">et qu’il </w:t>
      </w:r>
      <w:r w:rsidR="00750E24">
        <w:rPr>
          <w:rFonts w:ascii="Times New Roman" w:hAnsi="Times New Roman" w:cs="Times New Roman"/>
        </w:rPr>
        <w:t>prendra effet au 1</w:t>
      </w:r>
      <w:r w:rsidR="00750E24" w:rsidRPr="00750E24">
        <w:rPr>
          <w:rFonts w:ascii="Times New Roman" w:hAnsi="Times New Roman" w:cs="Times New Roman"/>
          <w:vertAlign w:val="superscript"/>
        </w:rPr>
        <w:t>er</w:t>
      </w:r>
      <w:r>
        <w:rPr>
          <w:rFonts w:ascii="Times New Roman" w:hAnsi="Times New Roman" w:cs="Times New Roman"/>
        </w:rPr>
        <w:t xml:space="preserve"> janvier 2022. Il est précisé, </w:t>
      </w:r>
      <w:r w:rsidR="00750E24">
        <w:rPr>
          <w:rFonts w:ascii="Times New Roman" w:hAnsi="Times New Roman" w:cs="Times New Roman"/>
        </w:rPr>
        <w:t>que la commune s’engage à entretenir le terrain autour du château d’eau.</w:t>
      </w:r>
    </w:p>
    <w:p w:rsidR="00750E24" w:rsidRDefault="002B7BDF" w:rsidP="00981436">
      <w:pPr>
        <w:jc w:val="both"/>
        <w:rPr>
          <w:rFonts w:ascii="Times New Roman" w:hAnsi="Times New Roman" w:cs="Times New Roman"/>
        </w:rPr>
      </w:pPr>
      <w:r>
        <w:rPr>
          <w:rFonts w:ascii="Times New Roman" w:hAnsi="Times New Roman" w:cs="Times New Roman"/>
        </w:rPr>
        <w:t>L</w:t>
      </w:r>
      <w:r w:rsidR="00750E24">
        <w:rPr>
          <w:rFonts w:ascii="Times New Roman" w:hAnsi="Times New Roman" w:cs="Times New Roman"/>
        </w:rPr>
        <w:t>e bail est consenti pour une période de 12 ans, renouvelé de plein droit par période de 6 ans, sauf dénonciation par l’une des parties par lettre recommandée avec accusé de réception.</w:t>
      </w:r>
    </w:p>
    <w:p w:rsidR="005D50E6" w:rsidRPr="005D50E6" w:rsidRDefault="005D50E6" w:rsidP="00981436">
      <w:pPr>
        <w:jc w:val="both"/>
        <w:rPr>
          <w:rFonts w:ascii="Times New Roman" w:hAnsi="Times New Roman" w:cs="Times New Roman"/>
        </w:rPr>
      </w:pPr>
      <w:r>
        <w:rPr>
          <w:rFonts w:ascii="Times New Roman" w:hAnsi="Times New Roman" w:cs="Times New Roman"/>
        </w:rPr>
        <w:t xml:space="preserve">Les membres du conseil municipal, après en avoir délibéré, </w:t>
      </w:r>
      <w:r w:rsidR="00CC7CB0">
        <w:rPr>
          <w:rFonts w:ascii="Times New Roman" w:hAnsi="Times New Roman" w:cs="Times New Roman"/>
        </w:rPr>
        <w:t xml:space="preserve">à l’unanimité, acceptent les conditions de renouvellement du bail avec ORANGE, et </w:t>
      </w:r>
      <w:r>
        <w:rPr>
          <w:rFonts w:ascii="Times New Roman" w:hAnsi="Times New Roman" w:cs="Times New Roman"/>
        </w:rPr>
        <w:t>autorisent Monsieur le Maire à</w:t>
      </w:r>
      <w:r w:rsidR="00CC7CB0">
        <w:rPr>
          <w:rFonts w:ascii="Times New Roman" w:hAnsi="Times New Roman" w:cs="Times New Roman"/>
        </w:rPr>
        <w:t xml:space="preserve"> signer</w:t>
      </w:r>
      <w:r>
        <w:rPr>
          <w:rFonts w:ascii="Times New Roman" w:hAnsi="Times New Roman" w:cs="Times New Roman"/>
        </w:rPr>
        <w:t xml:space="preserve"> </w:t>
      </w:r>
      <w:r w:rsidR="00CC7CB0">
        <w:rPr>
          <w:rFonts w:ascii="Times New Roman" w:hAnsi="Times New Roman" w:cs="Times New Roman"/>
        </w:rPr>
        <w:t>celui-ci.</w:t>
      </w:r>
      <w:r>
        <w:rPr>
          <w:rFonts w:ascii="Times New Roman" w:hAnsi="Times New Roman" w:cs="Times New Roman"/>
        </w:rPr>
        <w:t xml:space="preserve"> </w:t>
      </w:r>
    </w:p>
    <w:p w:rsidR="00981436" w:rsidRDefault="005D50E6" w:rsidP="005A0FA6">
      <w:pPr>
        <w:rPr>
          <w:rFonts w:ascii="Times New Roman" w:hAnsi="Times New Roman" w:cs="Times New Roman"/>
          <w:b/>
          <w:u w:val="single"/>
        </w:rPr>
      </w:pPr>
      <w:r>
        <w:rPr>
          <w:rFonts w:ascii="Times New Roman" w:hAnsi="Times New Roman" w:cs="Times New Roman"/>
          <w:b/>
          <w:u w:val="single"/>
        </w:rPr>
        <w:t xml:space="preserve">Attribution du marché de fourniture et de livraison de repas en liaison froide au restaurant scolaire du </w:t>
      </w:r>
      <w:proofErr w:type="spellStart"/>
      <w:r>
        <w:rPr>
          <w:rFonts w:ascii="Times New Roman" w:hAnsi="Times New Roman" w:cs="Times New Roman"/>
          <w:b/>
          <w:u w:val="single"/>
        </w:rPr>
        <w:t>Vandy</w:t>
      </w:r>
      <w:proofErr w:type="spellEnd"/>
    </w:p>
    <w:p w:rsidR="002B7BDF" w:rsidRDefault="00741DC2" w:rsidP="00F54CD3">
      <w:pPr>
        <w:jc w:val="both"/>
        <w:rPr>
          <w:rFonts w:ascii="Times New Roman" w:hAnsi="Times New Roman" w:cs="Times New Roman"/>
        </w:rPr>
      </w:pPr>
      <w:r>
        <w:rPr>
          <w:rFonts w:ascii="Times New Roman" w:hAnsi="Times New Roman" w:cs="Times New Roman"/>
        </w:rPr>
        <w:t>Monsieur le Mai</w:t>
      </w:r>
      <w:r w:rsidRPr="00741DC2">
        <w:rPr>
          <w:rFonts w:ascii="Times New Roman" w:hAnsi="Times New Roman" w:cs="Times New Roman"/>
        </w:rPr>
        <w:t>re informe</w:t>
      </w:r>
      <w:r w:rsidR="002B7BDF">
        <w:rPr>
          <w:rFonts w:ascii="Times New Roman" w:hAnsi="Times New Roman" w:cs="Times New Roman"/>
        </w:rPr>
        <w:t> ;</w:t>
      </w:r>
    </w:p>
    <w:p w:rsidR="00C4203A" w:rsidRDefault="002B7BDF" w:rsidP="00F54CD3">
      <w:pPr>
        <w:jc w:val="both"/>
        <w:rPr>
          <w:rFonts w:ascii="Times New Roman" w:hAnsi="Times New Roman" w:cs="Times New Roman"/>
        </w:rPr>
      </w:pPr>
      <w:r>
        <w:rPr>
          <w:rFonts w:ascii="Times New Roman" w:hAnsi="Times New Roman" w:cs="Times New Roman"/>
        </w:rPr>
        <w:t>Q</w:t>
      </w:r>
      <w:r w:rsidR="00741DC2" w:rsidRPr="00741DC2">
        <w:rPr>
          <w:rFonts w:ascii="Times New Roman" w:hAnsi="Times New Roman" w:cs="Times New Roman"/>
        </w:rPr>
        <w:t xml:space="preserve">ue </w:t>
      </w:r>
      <w:r w:rsidR="00741DC2">
        <w:rPr>
          <w:rFonts w:ascii="Times New Roman" w:hAnsi="Times New Roman" w:cs="Times New Roman"/>
        </w:rPr>
        <w:t>le marché passé entre</w:t>
      </w:r>
      <w:r w:rsidR="00F54CD3">
        <w:rPr>
          <w:rFonts w:ascii="Times New Roman" w:hAnsi="Times New Roman" w:cs="Times New Roman"/>
        </w:rPr>
        <w:t xml:space="preserve"> la commune et </w:t>
      </w:r>
      <w:r w:rsidR="00741DC2">
        <w:rPr>
          <w:rFonts w:ascii="Times New Roman" w:hAnsi="Times New Roman" w:cs="Times New Roman"/>
        </w:rPr>
        <w:t xml:space="preserve">la Société </w:t>
      </w:r>
      <w:proofErr w:type="spellStart"/>
      <w:r w:rsidR="00123B38">
        <w:rPr>
          <w:rFonts w:ascii="Times New Roman" w:hAnsi="Times New Roman" w:cs="Times New Roman"/>
        </w:rPr>
        <w:t>Newrest</w:t>
      </w:r>
      <w:proofErr w:type="spellEnd"/>
      <w:r w:rsidR="00123B38">
        <w:rPr>
          <w:rFonts w:ascii="Times New Roman" w:hAnsi="Times New Roman" w:cs="Times New Roman"/>
        </w:rPr>
        <w:t>,</w:t>
      </w:r>
      <w:r w:rsidR="00F54CD3">
        <w:rPr>
          <w:rFonts w:ascii="Times New Roman" w:hAnsi="Times New Roman" w:cs="Times New Roman"/>
        </w:rPr>
        <w:t xml:space="preserve"> pour la livraison de repas en liaison froide au restaurant scolaire du </w:t>
      </w:r>
      <w:proofErr w:type="spellStart"/>
      <w:r w:rsidR="00F54CD3">
        <w:rPr>
          <w:rFonts w:ascii="Times New Roman" w:hAnsi="Times New Roman" w:cs="Times New Roman"/>
        </w:rPr>
        <w:t>Vandy</w:t>
      </w:r>
      <w:proofErr w:type="spellEnd"/>
      <w:r w:rsidR="00C4203A">
        <w:rPr>
          <w:rFonts w:ascii="Times New Roman" w:hAnsi="Times New Roman" w:cs="Times New Roman"/>
        </w:rPr>
        <w:t>,</w:t>
      </w:r>
      <w:r w:rsidR="00F54CD3">
        <w:rPr>
          <w:rFonts w:ascii="Times New Roman" w:hAnsi="Times New Roman" w:cs="Times New Roman"/>
        </w:rPr>
        <w:t xml:space="preserve"> arrive à son terme, </w:t>
      </w:r>
    </w:p>
    <w:p w:rsidR="005D50E6" w:rsidRDefault="00C4203A" w:rsidP="00F54CD3">
      <w:pPr>
        <w:jc w:val="both"/>
        <w:rPr>
          <w:rFonts w:ascii="Times New Roman" w:hAnsi="Times New Roman" w:cs="Times New Roman"/>
        </w:rPr>
      </w:pPr>
      <w:r>
        <w:rPr>
          <w:rFonts w:ascii="Times New Roman" w:hAnsi="Times New Roman" w:cs="Times New Roman"/>
        </w:rPr>
        <w:t>Que</w:t>
      </w:r>
      <w:r w:rsidR="00F54CD3">
        <w:rPr>
          <w:rFonts w:ascii="Times New Roman" w:hAnsi="Times New Roman" w:cs="Times New Roman"/>
        </w:rPr>
        <w:t xml:space="preserve"> de ce fai</w:t>
      </w:r>
      <w:r>
        <w:rPr>
          <w:rFonts w:ascii="Times New Roman" w:hAnsi="Times New Roman" w:cs="Times New Roman"/>
        </w:rPr>
        <w:t>t</w:t>
      </w:r>
      <w:r w:rsidR="00A42D59">
        <w:rPr>
          <w:rFonts w:ascii="Times New Roman" w:hAnsi="Times New Roman" w:cs="Times New Roman"/>
        </w:rPr>
        <w:t>,</w:t>
      </w:r>
      <w:r w:rsidR="00C2656E">
        <w:rPr>
          <w:rFonts w:ascii="Times New Roman" w:hAnsi="Times New Roman" w:cs="Times New Roman"/>
        </w:rPr>
        <w:t xml:space="preserve"> un appel d’offres </w:t>
      </w:r>
      <w:r w:rsidR="00123B38">
        <w:rPr>
          <w:rFonts w:ascii="Times New Roman" w:hAnsi="Times New Roman" w:cs="Times New Roman"/>
        </w:rPr>
        <w:t xml:space="preserve">a été lancé </w:t>
      </w:r>
      <w:r w:rsidR="00C2656E">
        <w:rPr>
          <w:rFonts w:ascii="Times New Roman" w:hAnsi="Times New Roman" w:cs="Times New Roman"/>
        </w:rPr>
        <w:t>pour l’attribution de ce marché</w:t>
      </w:r>
      <w:r w:rsidR="00B3596E">
        <w:rPr>
          <w:rFonts w:ascii="Times New Roman" w:hAnsi="Times New Roman" w:cs="Times New Roman"/>
        </w:rPr>
        <w:t>.</w:t>
      </w:r>
    </w:p>
    <w:p w:rsidR="00CC7CB0" w:rsidRDefault="00A42D59" w:rsidP="00F54CD3">
      <w:pPr>
        <w:jc w:val="both"/>
        <w:rPr>
          <w:rFonts w:ascii="Times New Roman" w:hAnsi="Times New Roman" w:cs="Times New Roman"/>
        </w:rPr>
      </w:pPr>
      <w:r>
        <w:rPr>
          <w:rFonts w:ascii="Times New Roman" w:hAnsi="Times New Roman" w:cs="Times New Roman"/>
        </w:rPr>
        <w:t>Deux</w:t>
      </w:r>
      <w:r w:rsidR="00C4203A">
        <w:rPr>
          <w:rFonts w:ascii="Times New Roman" w:hAnsi="Times New Roman" w:cs="Times New Roman"/>
        </w:rPr>
        <w:t xml:space="preserve"> prestataires ont répondu</w:t>
      </w:r>
      <w:r w:rsidR="00CC7CB0">
        <w:rPr>
          <w:rFonts w:ascii="Times New Roman" w:hAnsi="Times New Roman" w:cs="Times New Roman"/>
        </w:rPr>
        <w:t> :</w:t>
      </w:r>
    </w:p>
    <w:p w:rsidR="00CC7CB0" w:rsidRDefault="00123B38" w:rsidP="00F54CD3">
      <w:pPr>
        <w:jc w:val="both"/>
        <w:rPr>
          <w:rFonts w:ascii="Times New Roman" w:hAnsi="Times New Roman" w:cs="Times New Roman"/>
        </w:rPr>
      </w:pPr>
      <w:proofErr w:type="spellStart"/>
      <w:r>
        <w:rPr>
          <w:rFonts w:ascii="Times New Roman" w:hAnsi="Times New Roman" w:cs="Times New Roman"/>
        </w:rPr>
        <w:t>Newrest</w:t>
      </w:r>
      <w:proofErr w:type="spellEnd"/>
      <w:r w:rsidR="00CC7CB0">
        <w:rPr>
          <w:rFonts w:ascii="Times New Roman" w:hAnsi="Times New Roman" w:cs="Times New Roman"/>
        </w:rPr>
        <w:t xml:space="preserve"> et DUPONT Restauration, les deux prestataires ont respecté les critères demandés, notamment en ce qui concerne la loi EGALIM entrant en vigueur au 01 janvier 2022. Le prix du repas proposé par</w:t>
      </w:r>
      <w:r w:rsidR="00C4203A">
        <w:rPr>
          <w:rFonts w:ascii="Times New Roman" w:hAnsi="Times New Roman" w:cs="Times New Roman"/>
        </w:rPr>
        <w:t xml:space="preserve"> </w:t>
      </w:r>
      <w:proofErr w:type="spellStart"/>
      <w:r w:rsidR="00C4203A">
        <w:rPr>
          <w:rFonts w:ascii="Times New Roman" w:hAnsi="Times New Roman" w:cs="Times New Roman"/>
        </w:rPr>
        <w:t>Newrest</w:t>
      </w:r>
      <w:proofErr w:type="spellEnd"/>
      <w:r>
        <w:rPr>
          <w:rFonts w:ascii="Times New Roman" w:hAnsi="Times New Roman" w:cs="Times New Roman"/>
        </w:rPr>
        <w:t xml:space="preserve"> </w:t>
      </w:r>
      <w:r w:rsidR="00CC7CB0">
        <w:rPr>
          <w:rFonts w:ascii="Times New Roman" w:hAnsi="Times New Roman" w:cs="Times New Roman"/>
        </w:rPr>
        <w:t xml:space="preserve">est de </w:t>
      </w:r>
      <w:r w:rsidR="00C4203A">
        <w:rPr>
          <w:rFonts w:ascii="Times New Roman" w:hAnsi="Times New Roman" w:cs="Times New Roman"/>
        </w:rPr>
        <w:t xml:space="preserve">4.39€ - </w:t>
      </w:r>
      <w:r w:rsidR="00CC7CB0">
        <w:rPr>
          <w:rFonts w:ascii="Times New Roman" w:hAnsi="Times New Roman" w:cs="Times New Roman"/>
        </w:rPr>
        <w:t xml:space="preserve">celui de </w:t>
      </w:r>
      <w:r w:rsidR="00C4203A">
        <w:rPr>
          <w:rFonts w:ascii="Times New Roman" w:hAnsi="Times New Roman" w:cs="Times New Roman"/>
        </w:rPr>
        <w:t>Dupont Restauration</w:t>
      </w:r>
      <w:r w:rsidR="00CC7CB0">
        <w:rPr>
          <w:rFonts w:ascii="Times New Roman" w:hAnsi="Times New Roman" w:cs="Times New Roman"/>
        </w:rPr>
        <w:t xml:space="preserve"> de </w:t>
      </w:r>
      <w:r w:rsidR="00C4203A">
        <w:rPr>
          <w:rFonts w:ascii="Times New Roman" w:hAnsi="Times New Roman" w:cs="Times New Roman"/>
        </w:rPr>
        <w:t xml:space="preserve">4.93€. </w:t>
      </w:r>
    </w:p>
    <w:p w:rsidR="00CC7CB0" w:rsidRDefault="00C4203A" w:rsidP="00F54CD3">
      <w:pPr>
        <w:jc w:val="both"/>
        <w:rPr>
          <w:rFonts w:ascii="Times New Roman" w:hAnsi="Times New Roman" w:cs="Times New Roman"/>
        </w:rPr>
      </w:pPr>
      <w:r>
        <w:rPr>
          <w:rFonts w:ascii="Times New Roman" w:hAnsi="Times New Roman" w:cs="Times New Roman"/>
        </w:rPr>
        <w:lastRenderedPageBreak/>
        <w:t xml:space="preserve">Monsieur le Maire </w:t>
      </w:r>
      <w:r w:rsidR="002B7BDF">
        <w:rPr>
          <w:rFonts w:ascii="Times New Roman" w:hAnsi="Times New Roman" w:cs="Times New Roman"/>
        </w:rPr>
        <w:t>fait un bref exposé</w:t>
      </w:r>
      <w:r w:rsidR="009E2E76">
        <w:rPr>
          <w:rFonts w:ascii="Times New Roman" w:hAnsi="Times New Roman" w:cs="Times New Roman"/>
        </w:rPr>
        <w:t xml:space="preserve"> </w:t>
      </w:r>
      <w:r w:rsidR="002B7BDF">
        <w:rPr>
          <w:rFonts w:ascii="Times New Roman" w:hAnsi="Times New Roman" w:cs="Times New Roman"/>
        </w:rPr>
        <w:t>du contenu de</w:t>
      </w:r>
      <w:r>
        <w:rPr>
          <w:rFonts w:ascii="Times New Roman" w:hAnsi="Times New Roman" w:cs="Times New Roman"/>
        </w:rPr>
        <w:t xml:space="preserve"> </w:t>
      </w:r>
      <w:r w:rsidR="009E2E76">
        <w:rPr>
          <w:rFonts w:ascii="Times New Roman" w:hAnsi="Times New Roman" w:cs="Times New Roman"/>
        </w:rPr>
        <w:t>la</w:t>
      </w:r>
      <w:r>
        <w:rPr>
          <w:rFonts w:ascii="Times New Roman" w:hAnsi="Times New Roman" w:cs="Times New Roman"/>
        </w:rPr>
        <w:t xml:space="preserve"> loi </w:t>
      </w:r>
      <w:r w:rsidR="009E2E76">
        <w:rPr>
          <w:rFonts w:ascii="Times New Roman" w:hAnsi="Times New Roman" w:cs="Times New Roman"/>
        </w:rPr>
        <w:t xml:space="preserve">EGALIM </w:t>
      </w:r>
      <w:r>
        <w:rPr>
          <w:rFonts w:ascii="Times New Roman" w:hAnsi="Times New Roman" w:cs="Times New Roman"/>
        </w:rPr>
        <w:t xml:space="preserve">concernant les restaurations collectives :  </w:t>
      </w:r>
    </w:p>
    <w:p w:rsidR="00C4203A" w:rsidRDefault="00C4203A" w:rsidP="00F54CD3">
      <w:pPr>
        <w:jc w:val="both"/>
        <w:rPr>
          <w:rFonts w:ascii="Times New Roman" w:hAnsi="Times New Roman" w:cs="Times New Roman"/>
        </w:rPr>
      </w:pPr>
      <w:r>
        <w:rPr>
          <w:rFonts w:ascii="Times New Roman" w:hAnsi="Times New Roman" w:cs="Times New Roman"/>
        </w:rPr>
        <w:t>les repas devront contenir 50% de produits de qualité et durables, dont au moins 20 % de produits biologiques et 20 % de produits</w:t>
      </w:r>
      <w:r w:rsidR="00C273A2">
        <w:rPr>
          <w:rFonts w:ascii="Times New Roman" w:hAnsi="Times New Roman" w:cs="Times New Roman"/>
        </w:rPr>
        <w:t xml:space="preserve"> SIQO</w:t>
      </w:r>
      <w:r w:rsidR="009E2E76">
        <w:rPr>
          <w:rFonts w:ascii="Times New Roman" w:hAnsi="Times New Roman" w:cs="Times New Roman"/>
        </w:rPr>
        <w:t xml:space="preserve"> (signe</w:t>
      </w:r>
      <w:r w:rsidR="00A42D59">
        <w:rPr>
          <w:rFonts w:ascii="Times New Roman" w:hAnsi="Times New Roman" w:cs="Times New Roman"/>
        </w:rPr>
        <w:t>s</w:t>
      </w:r>
      <w:r w:rsidR="009E2E76">
        <w:rPr>
          <w:rFonts w:ascii="Times New Roman" w:hAnsi="Times New Roman" w:cs="Times New Roman"/>
        </w:rPr>
        <w:t xml:space="preserve"> d’identification de qualité et d’origine) – label rouge – Appellation d’origine (AOP-AOC) – indication géographique (IGP) – spécialité traditionnelle garantie (STG) – produits issus d’une exploitation à haute valeur environnementale (HVE) – fermier, </w:t>
      </w:r>
      <w:r w:rsidR="00A42D59">
        <w:rPr>
          <w:rFonts w:ascii="Times New Roman" w:hAnsi="Times New Roman" w:cs="Times New Roman"/>
        </w:rPr>
        <w:t xml:space="preserve"> </w:t>
      </w:r>
      <w:r w:rsidR="009E2E76">
        <w:rPr>
          <w:rFonts w:ascii="Times New Roman" w:hAnsi="Times New Roman" w:cs="Times New Roman"/>
        </w:rPr>
        <w:t>produit de la ferme ou produit à la ferme – logo ultrapériphérique</w:t>
      </w:r>
      <w:r w:rsidR="00A42D59">
        <w:rPr>
          <w:rFonts w:ascii="Times New Roman" w:hAnsi="Times New Roman" w:cs="Times New Roman"/>
        </w:rPr>
        <w:t xml:space="preserve">, </w:t>
      </w:r>
      <w:r w:rsidR="009E2E76">
        <w:rPr>
          <w:rFonts w:ascii="Times New Roman" w:hAnsi="Times New Roman" w:cs="Times New Roman"/>
        </w:rPr>
        <w:t xml:space="preserve"> ainsi que les produits issus de la pêche bénéficiant de l’écolabel ‘pêche durable’. D’autre part, à titre expérimental, pendant deux ans, les gestionnaires de tous les restaurants collectifs scolaires sont tenus de proposer, au moins une fois par semaine</w:t>
      </w:r>
      <w:r w:rsidR="00A42D59">
        <w:rPr>
          <w:rFonts w:ascii="Times New Roman" w:hAnsi="Times New Roman" w:cs="Times New Roman"/>
        </w:rPr>
        <w:t>, un menu dit ‘végétarien’ (protéines végétales, légumineuses, céréales, œufs et/ ou produits laitiers).</w:t>
      </w:r>
    </w:p>
    <w:p w:rsidR="00A42D59" w:rsidRDefault="00A42D59" w:rsidP="00123B38">
      <w:pPr>
        <w:jc w:val="both"/>
        <w:rPr>
          <w:rFonts w:ascii="Times New Roman" w:hAnsi="Times New Roman" w:cs="Times New Roman"/>
        </w:rPr>
      </w:pPr>
      <w:r>
        <w:rPr>
          <w:rFonts w:ascii="Times New Roman" w:hAnsi="Times New Roman" w:cs="Times New Roman"/>
        </w:rPr>
        <w:t xml:space="preserve">Les membres du conseil municipal, </w:t>
      </w:r>
      <w:r w:rsidR="002B7BDF">
        <w:rPr>
          <w:rFonts w:ascii="Times New Roman" w:hAnsi="Times New Roman" w:cs="Times New Roman"/>
        </w:rPr>
        <w:t>entendent</w:t>
      </w:r>
      <w:r>
        <w:rPr>
          <w:rFonts w:ascii="Times New Roman" w:hAnsi="Times New Roman" w:cs="Times New Roman"/>
        </w:rPr>
        <w:t xml:space="preserve"> l’exposé de Monsieur le Maire</w:t>
      </w:r>
      <w:r w:rsidR="002B581E">
        <w:rPr>
          <w:rFonts w:ascii="Times New Roman" w:hAnsi="Times New Roman" w:cs="Times New Roman"/>
        </w:rPr>
        <w:t xml:space="preserve">. </w:t>
      </w:r>
    </w:p>
    <w:p w:rsidR="00123B38" w:rsidRPr="00123B38" w:rsidRDefault="00123B38" w:rsidP="00123B38">
      <w:pPr>
        <w:jc w:val="both"/>
        <w:rPr>
          <w:rFonts w:ascii="Times New Roman" w:hAnsi="Times New Roman" w:cs="Times New Roman"/>
        </w:rPr>
      </w:pPr>
      <w:r w:rsidRPr="00123B38">
        <w:rPr>
          <w:rFonts w:ascii="Times New Roman" w:hAnsi="Times New Roman" w:cs="Times New Roman"/>
        </w:rPr>
        <w:t>Après en avoir délibéré, à l’unanimité, décide de choisir l’offre économiquement la plus avantageuse, soit celle p</w:t>
      </w:r>
      <w:r>
        <w:rPr>
          <w:rFonts w:ascii="Times New Roman" w:hAnsi="Times New Roman" w:cs="Times New Roman"/>
        </w:rPr>
        <w:t>résentée par la société NEWREST</w:t>
      </w:r>
    </w:p>
    <w:p w:rsidR="00981436" w:rsidRDefault="005D50E6" w:rsidP="005A0FA6">
      <w:pPr>
        <w:rPr>
          <w:rFonts w:ascii="Times New Roman" w:hAnsi="Times New Roman" w:cs="Times New Roman"/>
          <w:b/>
          <w:u w:val="single"/>
        </w:rPr>
      </w:pPr>
      <w:r>
        <w:rPr>
          <w:rFonts w:ascii="Times New Roman" w:hAnsi="Times New Roman" w:cs="Times New Roman"/>
          <w:b/>
          <w:u w:val="single"/>
        </w:rPr>
        <w:t>Pr</w:t>
      </w:r>
      <w:r w:rsidR="009B4EA7">
        <w:rPr>
          <w:rFonts w:ascii="Times New Roman" w:hAnsi="Times New Roman" w:cs="Times New Roman"/>
          <w:b/>
          <w:u w:val="single"/>
        </w:rPr>
        <w:t>ix du repas demandé</w:t>
      </w:r>
      <w:r>
        <w:rPr>
          <w:rFonts w:ascii="Times New Roman" w:hAnsi="Times New Roman" w:cs="Times New Roman"/>
          <w:b/>
          <w:u w:val="single"/>
        </w:rPr>
        <w:t xml:space="preserve"> par </w:t>
      </w:r>
      <w:r w:rsidR="009B4EA7">
        <w:rPr>
          <w:rFonts w:ascii="Times New Roman" w:hAnsi="Times New Roman" w:cs="Times New Roman"/>
          <w:b/>
          <w:u w:val="single"/>
        </w:rPr>
        <w:t>enfant</w:t>
      </w:r>
      <w:r>
        <w:rPr>
          <w:rFonts w:ascii="Times New Roman" w:hAnsi="Times New Roman" w:cs="Times New Roman"/>
          <w:b/>
          <w:u w:val="single"/>
        </w:rPr>
        <w:t xml:space="preserve"> aux familles</w:t>
      </w:r>
    </w:p>
    <w:p w:rsidR="009B4EA7" w:rsidRDefault="009B4EA7" w:rsidP="002B581E">
      <w:pPr>
        <w:jc w:val="both"/>
        <w:rPr>
          <w:rFonts w:ascii="Times New Roman" w:hAnsi="Times New Roman" w:cs="Times New Roman"/>
        </w:rPr>
      </w:pPr>
      <w:r>
        <w:rPr>
          <w:rFonts w:ascii="Times New Roman" w:hAnsi="Times New Roman" w:cs="Times New Roman"/>
        </w:rPr>
        <w:t>Monsieur le Maire pro</w:t>
      </w:r>
      <w:r w:rsidR="002B581E">
        <w:rPr>
          <w:rFonts w:ascii="Times New Roman" w:hAnsi="Times New Roman" w:cs="Times New Roman"/>
        </w:rPr>
        <w:t>pose de porter le prix du repas, pour chaque enfant</w:t>
      </w:r>
      <w:r>
        <w:rPr>
          <w:rFonts w:ascii="Times New Roman" w:hAnsi="Times New Roman" w:cs="Times New Roman"/>
        </w:rPr>
        <w:t xml:space="preserve"> fréquentant la restauration scolaire</w:t>
      </w:r>
      <w:r w:rsidR="00123B38">
        <w:rPr>
          <w:rFonts w:ascii="Times New Roman" w:hAnsi="Times New Roman" w:cs="Times New Roman"/>
        </w:rPr>
        <w:t xml:space="preserve"> </w:t>
      </w:r>
      <w:r>
        <w:rPr>
          <w:rFonts w:ascii="Times New Roman" w:hAnsi="Times New Roman" w:cs="Times New Roman"/>
        </w:rPr>
        <w:t xml:space="preserve">à 4.39 €. </w:t>
      </w:r>
    </w:p>
    <w:p w:rsidR="009B4EA7" w:rsidRDefault="009B4EA7" w:rsidP="009B4EA7">
      <w:pPr>
        <w:jc w:val="both"/>
        <w:rPr>
          <w:rFonts w:ascii="Times New Roman" w:hAnsi="Times New Roman" w:cs="Times New Roman"/>
        </w:rPr>
      </w:pPr>
      <w:r>
        <w:rPr>
          <w:rFonts w:ascii="Times New Roman" w:hAnsi="Times New Roman" w:cs="Times New Roman"/>
        </w:rPr>
        <w:t xml:space="preserve">Les membres du conseil municipal, </w:t>
      </w:r>
      <w:r w:rsidR="00297357">
        <w:rPr>
          <w:rFonts w:ascii="Times New Roman" w:hAnsi="Times New Roman" w:cs="Times New Roman"/>
        </w:rPr>
        <w:t>après en avoir délibéré, approuvent, à l’unanimité, la proposition de Monsieur le Maire de porter à 4.39 € le prix du repas par enfant.</w:t>
      </w:r>
    </w:p>
    <w:p w:rsidR="00297357" w:rsidRDefault="00123B38" w:rsidP="00297357">
      <w:pPr>
        <w:jc w:val="both"/>
        <w:rPr>
          <w:rFonts w:ascii="Times New Roman" w:hAnsi="Times New Roman" w:cs="Times New Roman"/>
        </w:rPr>
      </w:pPr>
      <w:r>
        <w:rPr>
          <w:rFonts w:ascii="Times New Roman" w:hAnsi="Times New Roman" w:cs="Times New Roman"/>
        </w:rPr>
        <w:t>Monsieur le Maire informe les membres du conseil du dispositif mis en place par l’Etat pour</w:t>
      </w:r>
      <w:r w:rsidR="00297357">
        <w:rPr>
          <w:rFonts w:ascii="Times New Roman" w:hAnsi="Times New Roman" w:cs="Times New Roman"/>
        </w:rPr>
        <w:t xml:space="preserve"> </w:t>
      </w:r>
      <w:r w:rsidR="00D7499F">
        <w:rPr>
          <w:rFonts w:ascii="Times New Roman" w:hAnsi="Times New Roman" w:cs="Times New Roman"/>
        </w:rPr>
        <w:t>l’élargissement des conditions d’accès</w:t>
      </w:r>
      <w:r>
        <w:rPr>
          <w:rFonts w:ascii="Times New Roman" w:hAnsi="Times New Roman" w:cs="Times New Roman"/>
        </w:rPr>
        <w:t xml:space="preserve"> aux enfants des familles les plus défavorisées par la mise en place de la cantine à 1€</w:t>
      </w:r>
      <w:r w:rsidR="00D7499F">
        <w:rPr>
          <w:rFonts w:ascii="Times New Roman" w:hAnsi="Times New Roman" w:cs="Times New Roman"/>
        </w:rPr>
        <w:t xml:space="preserve">, </w:t>
      </w:r>
      <w:r>
        <w:rPr>
          <w:rFonts w:ascii="Times New Roman" w:hAnsi="Times New Roman" w:cs="Times New Roman"/>
        </w:rPr>
        <w:t>des</w:t>
      </w:r>
      <w:r w:rsidR="00D7499F">
        <w:rPr>
          <w:rFonts w:ascii="Times New Roman" w:hAnsi="Times New Roman" w:cs="Times New Roman"/>
        </w:rPr>
        <w:t xml:space="preserve"> aides </w:t>
      </w:r>
      <w:r>
        <w:rPr>
          <w:rFonts w:ascii="Times New Roman" w:hAnsi="Times New Roman" w:cs="Times New Roman"/>
        </w:rPr>
        <w:t xml:space="preserve">seraient </w:t>
      </w:r>
      <w:r w:rsidR="00D7499F">
        <w:rPr>
          <w:rFonts w:ascii="Times New Roman" w:hAnsi="Times New Roman" w:cs="Times New Roman"/>
        </w:rPr>
        <w:t xml:space="preserve">consenties aux communes pour </w:t>
      </w:r>
      <w:r>
        <w:rPr>
          <w:rFonts w:ascii="Times New Roman" w:hAnsi="Times New Roman" w:cs="Times New Roman"/>
        </w:rPr>
        <w:t>une telle mise en place</w:t>
      </w:r>
      <w:r w:rsidR="00001203">
        <w:rPr>
          <w:rFonts w:ascii="Times New Roman" w:hAnsi="Times New Roman" w:cs="Times New Roman"/>
        </w:rPr>
        <w:t xml:space="preserve">. </w:t>
      </w:r>
      <w:r>
        <w:rPr>
          <w:rFonts w:ascii="Times New Roman" w:hAnsi="Times New Roman" w:cs="Times New Roman"/>
        </w:rPr>
        <w:t>Néanmoins, i</w:t>
      </w:r>
      <w:r w:rsidR="00001203">
        <w:rPr>
          <w:rFonts w:ascii="Times New Roman" w:hAnsi="Times New Roman" w:cs="Times New Roman"/>
        </w:rPr>
        <w:t xml:space="preserve">l précise, </w:t>
      </w:r>
      <w:r>
        <w:rPr>
          <w:rFonts w:ascii="Times New Roman" w:hAnsi="Times New Roman" w:cs="Times New Roman"/>
        </w:rPr>
        <w:t xml:space="preserve">que cette organisation encore floue et </w:t>
      </w:r>
      <w:r w:rsidR="00001203">
        <w:rPr>
          <w:rFonts w:ascii="Times New Roman" w:hAnsi="Times New Roman" w:cs="Times New Roman"/>
        </w:rPr>
        <w:t xml:space="preserve">que la pérennité de </w:t>
      </w:r>
      <w:r>
        <w:rPr>
          <w:rFonts w:ascii="Times New Roman" w:hAnsi="Times New Roman" w:cs="Times New Roman"/>
        </w:rPr>
        <w:t>l’aide de l’Et</w:t>
      </w:r>
      <w:r w:rsidR="00001203">
        <w:rPr>
          <w:rFonts w:ascii="Times New Roman" w:hAnsi="Times New Roman" w:cs="Times New Roman"/>
        </w:rPr>
        <w:t xml:space="preserve">at, dans le temps, n’est pas clairement définie </w:t>
      </w:r>
      <w:r w:rsidR="00297357">
        <w:rPr>
          <w:rFonts w:ascii="Times New Roman" w:hAnsi="Times New Roman" w:cs="Times New Roman"/>
        </w:rPr>
        <w:t>Les membres du conseil municipal, à l’unanimité, émettent un avis défavorable à la mise en place du dispositif d</w:t>
      </w:r>
      <w:r w:rsidR="00222EF3">
        <w:rPr>
          <w:rFonts w:ascii="Times New Roman" w:hAnsi="Times New Roman" w:cs="Times New Roman"/>
        </w:rPr>
        <w:t>u repas</w:t>
      </w:r>
      <w:r w:rsidR="00297357">
        <w:rPr>
          <w:rFonts w:ascii="Times New Roman" w:hAnsi="Times New Roman" w:cs="Times New Roman"/>
        </w:rPr>
        <w:t xml:space="preserve"> </w:t>
      </w:r>
      <w:r w:rsidR="00222EF3">
        <w:rPr>
          <w:rFonts w:ascii="Times New Roman" w:hAnsi="Times New Roman" w:cs="Times New Roman"/>
        </w:rPr>
        <w:t>de</w:t>
      </w:r>
      <w:r w:rsidR="00297357">
        <w:rPr>
          <w:rFonts w:ascii="Times New Roman" w:hAnsi="Times New Roman" w:cs="Times New Roman"/>
        </w:rPr>
        <w:t xml:space="preserve"> cantine à 1</w:t>
      </w:r>
      <w:r w:rsidR="00222EF3">
        <w:rPr>
          <w:rFonts w:ascii="Times New Roman" w:hAnsi="Times New Roman" w:cs="Times New Roman"/>
        </w:rPr>
        <w:t>€</w:t>
      </w:r>
      <w:r w:rsidR="00297357">
        <w:rPr>
          <w:rFonts w:ascii="Times New Roman" w:hAnsi="Times New Roman" w:cs="Times New Roman"/>
        </w:rPr>
        <w:t xml:space="preserve"> pour l</w:t>
      </w:r>
      <w:r>
        <w:rPr>
          <w:rFonts w:ascii="Times New Roman" w:hAnsi="Times New Roman" w:cs="Times New Roman"/>
        </w:rPr>
        <w:t>es enfants les plus défavorisés pour le moment</w:t>
      </w:r>
      <w:r w:rsidR="00B42024">
        <w:rPr>
          <w:rFonts w:ascii="Times New Roman" w:hAnsi="Times New Roman" w:cs="Times New Roman"/>
        </w:rPr>
        <w:t xml:space="preserve"> et se laissent le loisir de réétudier ce dossier ultérieurement.</w:t>
      </w:r>
    </w:p>
    <w:p w:rsidR="009B4EA7" w:rsidRDefault="00A648E5" w:rsidP="005A0FA6">
      <w:pPr>
        <w:rPr>
          <w:rFonts w:ascii="Times New Roman" w:hAnsi="Times New Roman" w:cs="Times New Roman"/>
          <w:b/>
          <w:u w:val="single"/>
        </w:rPr>
      </w:pPr>
      <w:r>
        <w:rPr>
          <w:rFonts w:ascii="Times New Roman" w:hAnsi="Times New Roman" w:cs="Times New Roman"/>
          <w:b/>
          <w:u w:val="single"/>
        </w:rPr>
        <w:t>Approbation des règlements intérieurs des services périscolaire, restauration scolaire et centre de loisirs</w:t>
      </w:r>
    </w:p>
    <w:p w:rsidR="00A648E5" w:rsidRDefault="00222EF3" w:rsidP="00A648E5">
      <w:pPr>
        <w:jc w:val="both"/>
        <w:rPr>
          <w:rFonts w:ascii="Times New Roman" w:hAnsi="Times New Roman" w:cs="Times New Roman"/>
        </w:rPr>
      </w:pPr>
      <w:r>
        <w:rPr>
          <w:rFonts w:ascii="Times New Roman" w:hAnsi="Times New Roman" w:cs="Times New Roman"/>
        </w:rPr>
        <w:t xml:space="preserve">Monsieur le Maire présente aux membres du conseil municipal les règlements intérieurs des services périscolaire, restauration scolaire et centre de loisirs. </w:t>
      </w:r>
    </w:p>
    <w:p w:rsidR="00222EF3" w:rsidRDefault="00D7499F" w:rsidP="00A648E5">
      <w:pPr>
        <w:jc w:val="both"/>
        <w:rPr>
          <w:rFonts w:ascii="Times New Roman" w:hAnsi="Times New Roman" w:cs="Times New Roman"/>
        </w:rPr>
      </w:pPr>
      <w:r>
        <w:rPr>
          <w:rFonts w:ascii="Times New Roman" w:hAnsi="Times New Roman" w:cs="Times New Roman"/>
        </w:rPr>
        <w:t>Deux points ont été rajoutés, la mise en place d’une restauration collective pendant</w:t>
      </w:r>
      <w:r w:rsidR="00B42024">
        <w:rPr>
          <w:rFonts w:ascii="Times New Roman" w:hAnsi="Times New Roman" w:cs="Times New Roman"/>
        </w:rPr>
        <w:t xml:space="preserve"> les centres de février (hiver), </w:t>
      </w:r>
      <w:r>
        <w:rPr>
          <w:rFonts w:ascii="Times New Roman" w:hAnsi="Times New Roman" w:cs="Times New Roman"/>
        </w:rPr>
        <w:t>de printemps (Pâques)</w:t>
      </w:r>
      <w:r w:rsidR="00B42024">
        <w:rPr>
          <w:rFonts w:ascii="Times New Roman" w:hAnsi="Times New Roman" w:cs="Times New Roman"/>
        </w:rPr>
        <w:t xml:space="preserve"> et d’octobre</w:t>
      </w:r>
      <w:r>
        <w:rPr>
          <w:rFonts w:ascii="Times New Roman" w:hAnsi="Times New Roman" w:cs="Times New Roman"/>
        </w:rPr>
        <w:t>. Compte</w:t>
      </w:r>
      <w:r w:rsidR="00175D26">
        <w:rPr>
          <w:rFonts w:ascii="Times New Roman" w:hAnsi="Times New Roman" w:cs="Times New Roman"/>
        </w:rPr>
        <w:t xml:space="preserve"> tenu</w:t>
      </w:r>
      <w:r>
        <w:rPr>
          <w:rFonts w:ascii="Times New Roman" w:hAnsi="Times New Roman" w:cs="Times New Roman"/>
        </w:rPr>
        <w:t xml:space="preserve"> des sorties, des pique-niques</w:t>
      </w:r>
      <w:r w:rsidR="00175D26">
        <w:rPr>
          <w:rFonts w:ascii="Times New Roman" w:hAnsi="Times New Roman" w:cs="Times New Roman"/>
        </w:rPr>
        <w:t>, etc.…qui ont lieu pendant le centre aéré de juillet, l’organisation des repas n’est pas modifiée</w:t>
      </w:r>
      <w:r w:rsidR="00001203">
        <w:rPr>
          <w:rFonts w:ascii="Times New Roman" w:hAnsi="Times New Roman" w:cs="Times New Roman"/>
        </w:rPr>
        <w:t xml:space="preserve"> pendant ce centre</w:t>
      </w:r>
      <w:r w:rsidR="00175D26">
        <w:rPr>
          <w:rFonts w:ascii="Times New Roman" w:hAnsi="Times New Roman" w:cs="Times New Roman"/>
        </w:rPr>
        <w:t>.</w:t>
      </w:r>
    </w:p>
    <w:p w:rsidR="00175D26" w:rsidRDefault="00175D26" w:rsidP="00A648E5">
      <w:pPr>
        <w:jc w:val="both"/>
        <w:rPr>
          <w:rFonts w:ascii="Times New Roman" w:hAnsi="Times New Roman" w:cs="Times New Roman"/>
        </w:rPr>
      </w:pPr>
      <w:r>
        <w:rPr>
          <w:rFonts w:ascii="Times New Roman" w:hAnsi="Times New Roman" w:cs="Times New Roman"/>
        </w:rPr>
        <w:t>Les membres du conseil municipal, après avoir pris connaissance des règlements précités et de leurs modifications, approuv</w:t>
      </w:r>
      <w:r w:rsidR="00B632F1">
        <w:rPr>
          <w:rFonts w:ascii="Times New Roman" w:hAnsi="Times New Roman" w:cs="Times New Roman"/>
        </w:rPr>
        <w:t>ent, à l’unanimité, la teneur de ces derniers.</w:t>
      </w:r>
    </w:p>
    <w:p w:rsidR="00B42024" w:rsidRDefault="00B42024" w:rsidP="00A648E5">
      <w:pPr>
        <w:jc w:val="both"/>
        <w:rPr>
          <w:rFonts w:ascii="Times New Roman" w:hAnsi="Times New Roman" w:cs="Times New Roman"/>
        </w:rPr>
      </w:pPr>
    </w:p>
    <w:p w:rsidR="00B42024" w:rsidRDefault="00B42024" w:rsidP="00A648E5">
      <w:pPr>
        <w:jc w:val="both"/>
        <w:rPr>
          <w:rFonts w:ascii="Times New Roman" w:hAnsi="Times New Roman" w:cs="Times New Roman"/>
        </w:rPr>
      </w:pPr>
    </w:p>
    <w:p w:rsidR="00B42024" w:rsidRDefault="00B42024" w:rsidP="00A648E5">
      <w:pPr>
        <w:jc w:val="both"/>
        <w:rPr>
          <w:rFonts w:ascii="Times New Roman" w:hAnsi="Times New Roman" w:cs="Times New Roman"/>
        </w:rPr>
      </w:pPr>
    </w:p>
    <w:p w:rsidR="00B632F1" w:rsidRPr="00B632F1" w:rsidRDefault="00B632F1" w:rsidP="00A648E5">
      <w:pPr>
        <w:jc w:val="both"/>
        <w:rPr>
          <w:rFonts w:ascii="Times New Roman" w:hAnsi="Times New Roman" w:cs="Times New Roman"/>
          <w:b/>
          <w:u w:val="single"/>
        </w:rPr>
      </w:pPr>
      <w:r w:rsidRPr="00B632F1">
        <w:rPr>
          <w:rFonts w:ascii="Times New Roman" w:hAnsi="Times New Roman" w:cs="Times New Roman"/>
          <w:b/>
          <w:u w:val="single"/>
        </w:rPr>
        <w:lastRenderedPageBreak/>
        <w:t>CCLO : Prise de compétence du PCAET (Plan Climat Air Energie Territorial)</w:t>
      </w:r>
    </w:p>
    <w:p w:rsidR="00F51C3C" w:rsidRDefault="00B632F1" w:rsidP="00B632F1">
      <w:pPr>
        <w:jc w:val="both"/>
        <w:rPr>
          <w:rFonts w:ascii="Times New Roman" w:hAnsi="Times New Roman" w:cs="Times New Roman"/>
        </w:rPr>
      </w:pPr>
      <w:r>
        <w:rPr>
          <w:rFonts w:ascii="Times New Roman" w:hAnsi="Times New Roman" w:cs="Times New Roman"/>
        </w:rPr>
        <w:t xml:space="preserve">Monsieur le Maire rappelle : </w:t>
      </w:r>
    </w:p>
    <w:p w:rsidR="009B4EA7" w:rsidRDefault="00B632F1" w:rsidP="00B632F1">
      <w:pPr>
        <w:jc w:val="both"/>
        <w:rPr>
          <w:rFonts w:ascii="Times New Roman" w:hAnsi="Times New Roman" w:cs="Times New Roman"/>
        </w:rPr>
      </w:pPr>
      <w:r>
        <w:rPr>
          <w:rFonts w:ascii="Times New Roman" w:hAnsi="Times New Roman" w:cs="Times New Roman"/>
        </w:rPr>
        <w:t>Fin 2019,</w:t>
      </w:r>
      <w:r w:rsidR="00001203">
        <w:rPr>
          <w:rFonts w:ascii="Times New Roman" w:hAnsi="Times New Roman" w:cs="Times New Roman"/>
        </w:rPr>
        <w:t xml:space="preserve"> </w:t>
      </w:r>
      <w:r>
        <w:rPr>
          <w:rFonts w:ascii="Times New Roman" w:hAnsi="Times New Roman" w:cs="Times New Roman"/>
        </w:rPr>
        <w:t xml:space="preserve">la Communauté de Communes des Lisières de l’Oise s’est engagée dans l’élaboration d’un PACET (Plan Climat Air Energie Territorial) dont l’un des enjeux principaux est la réduction des émissions de gaz à effet de serre. Un bilan fut lancé début 2021 avec le bureau d’étude ECEOS, représenté par </w:t>
      </w:r>
      <w:proofErr w:type="spellStart"/>
      <w:proofErr w:type="gramStart"/>
      <w:r>
        <w:rPr>
          <w:rFonts w:ascii="Times New Roman" w:hAnsi="Times New Roman" w:cs="Times New Roman"/>
        </w:rPr>
        <w:t>M.Rotger</w:t>
      </w:r>
      <w:proofErr w:type="spellEnd"/>
      <w:proofErr w:type="gramEnd"/>
      <w:r>
        <w:rPr>
          <w:rFonts w:ascii="Times New Roman" w:hAnsi="Times New Roman" w:cs="Times New Roman"/>
        </w:rPr>
        <w:t xml:space="preserve">, son fondateur. </w:t>
      </w:r>
      <w:r w:rsidR="000C604D">
        <w:rPr>
          <w:rFonts w:ascii="Times New Roman" w:hAnsi="Times New Roman" w:cs="Times New Roman"/>
        </w:rPr>
        <w:t>Les premiers résultats</w:t>
      </w:r>
      <w:r>
        <w:rPr>
          <w:rFonts w:ascii="Times New Roman" w:hAnsi="Times New Roman" w:cs="Times New Roman"/>
        </w:rPr>
        <w:t xml:space="preserve"> </w:t>
      </w:r>
      <w:r w:rsidR="000C604D">
        <w:rPr>
          <w:rFonts w:ascii="Times New Roman" w:hAnsi="Times New Roman" w:cs="Times New Roman"/>
        </w:rPr>
        <w:t xml:space="preserve">ont </w:t>
      </w:r>
      <w:r>
        <w:rPr>
          <w:rFonts w:ascii="Times New Roman" w:hAnsi="Times New Roman" w:cs="Times New Roman"/>
        </w:rPr>
        <w:t>été présenté</w:t>
      </w:r>
      <w:r w:rsidR="000C604D">
        <w:rPr>
          <w:rFonts w:ascii="Times New Roman" w:hAnsi="Times New Roman" w:cs="Times New Roman"/>
        </w:rPr>
        <w:t>s</w:t>
      </w:r>
      <w:r>
        <w:rPr>
          <w:rFonts w:ascii="Times New Roman" w:hAnsi="Times New Roman" w:cs="Times New Roman"/>
        </w:rPr>
        <w:t xml:space="preserve"> le 18 mai 2021 aux membres de la commission environnement de la CCLO.</w:t>
      </w:r>
      <w:r w:rsidR="000C604D">
        <w:rPr>
          <w:rFonts w:ascii="Times New Roman" w:hAnsi="Times New Roman" w:cs="Times New Roman"/>
        </w:rPr>
        <w:t xml:space="preserve"> Le bila</w:t>
      </w:r>
      <w:r w:rsidR="0074498D">
        <w:rPr>
          <w:rFonts w:ascii="Times New Roman" w:hAnsi="Times New Roman" w:cs="Times New Roman"/>
        </w:rPr>
        <w:t>n</w:t>
      </w:r>
      <w:r w:rsidR="000C604D">
        <w:rPr>
          <w:rFonts w:ascii="Times New Roman" w:hAnsi="Times New Roman" w:cs="Times New Roman"/>
        </w:rPr>
        <w:t xml:space="preserve"> comprend :</w:t>
      </w:r>
    </w:p>
    <w:p w:rsidR="000C604D" w:rsidRDefault="000C604D" w:rsidP="00B632F1">
      <w:pPr>
        <w:jc w:val="both"/>
        <w:rPr>
          <w:rFonts w:ascii="Times New Roman" w:hAnsi="Times New Roman" w:cs="Times New Roman"/>
        </w:rPr>
      </w:pPr>
      <w:r>
        <w:rPr>
          <w:rFonts w:ascii="Times New Roman" w:hAnsi="Times New Roman" w:cs="Times New Roman"/>
        </w:rPr>
        <w:t>1°) Les émissions directes de la CCLO</w:t>
      </w:r>
    </w:p>
    <w:p w:rsidR="000C604D" w:rsidRDefault="000C604D" w:rsidP="00B632F1">
      <w:pPr>
        <w:jc w:val="both"/>
        <w:rPr>
          <w:rFonts w:ascii="Times New Roman" w:hAnsi="Times New Roman" w:cs="Times New Roman"/>
        </w:rPr>
      </w:pPr>
      <w:r>
        <w:rPr>
          <w:rFonts w:ascii="Times New Roman" w:hAnsi="Times New Roman" w:cs="Times New Roman"/>
        </w:rPr>
        <w:t>2°) les émissions au niveau du territoire (activités, vie et fonctionnement)</w:t>
      </w:r>
    </w:p>
    <w:p w:rsidR="00184357" w:rsidRDefault="000C604D" w:rsidP="00B632F1">
      <w:pPr>
        <w:jc w:val="both"/>
        <w:rPr>
          <w:rFonts w:ascii="Times New Roman" w:hAnsi="Times New Roman" w:cs="Times New Roman"/>
        </w:rPr>
      </w:pPr>
      <w:r>
        <w:rPr>
          <w:rFonts w:ascii="Times New Roman" w:hAnsi="Times New Roman" w:cs="Times New Roman"/>
        </w:rPr>
        <w:t xml:space="preserve">L’évolution des compétences de la CCLO est une mesure intégrée dans </w:t>
      </w:r>
      <w:r w:rsidR="00001203">
        <w:rPr>
          <w:rFonts w:ascii="Times New Roman" w:hAnsi="Times New Roman" w:cs="Times New Roman"/>
        </w:rPr>
        <w:t>ce</w:t>
      </w:r>
      <w:r>
        <w:rPr>
          <w:rFonts w:ascii="Times New Roman" w:hAnsi="Times New Roman" w:cs="Times New Roman"/>
        </w:rPr>
        <w:t xml:space="preserve"> rapport final. </w:t>
      </w:r>
      <w:r w:rsidR="0074498D">
        <w:rPr>
          <w:rFonts w:ascii="Times New Roman" w:hAnsi="Times New Roman" w:cs="Times New Roman"/>
        </w:rPr>
        <w:t xml:space="preserve">Le traitement des déchets est le secteur principal concernant la CCLO, ainsi que l’amélioration de l’intégralité des services (optimisation des tournées de collecte des déchets, rénovation énergétique des bâtiments de la CCLO, formation à l’éco-conduite des employés, instauration de clauses écologiques dans les marchés et les achats). </w:t>
      </w:r>
    </w:p>
    <w:p w:rsidR="00184357" w:rsidRDefault="0074498D" w:rsidP="00B632F1">
      <w:pPr>
        <w:jc w:val="both"/>
        <w:rPr>
          <w:rFonts w:ascii="Times New Roman" w:hAnsi="Times New Roman" w:cs="Times New Roman"/>
        </w:rPr>
      </w:pPr>
      <w:r w:rsidRPr="0074498D">
        <w:rPr>
          <w:rFonts w:ascii="Times New Roman" w:hAnsi="Times New Roman" w:cs="Times New Roman"/>
          <w:b/>
        </w:rPr>
        <w:t>Pour le territoire</w:t>
      </w:r>
      <w:r>
        <w:rPr>
          <w:rFonts w:ascii="Times New Roman" w:hAnsi="Times New Roman" w:cs="Times New Roman"/>
          <w:b/>
        </w:rPr>
        <w:t xml:space="preserve">, </w:t>
      </w:r>
      <w:r w:rsidRPr="0074498D">
        <w:rPr>
          <w:rFonts w:ascii="Times New Roman" w:hAnsi="Times New Roman" w:cs="Times New Roman"/>
        </w:rPr>
        <w:t>les actions à mener</w:t>
      </w:r>
      <w:r>
        <w:rPr>
          <w:rFonts w:ascii="Times New Roman" w:hAnsi="Times New Roman" w:cs="Times New Roman"/>
        </w:rPr>
        <w:t xml:space="preserve"> </w:t>
      </w:r>
      <w:r w:rsidR="00184357">
        <w:rPr>
          <w:rFonts w:ascii="Times New Roman" w:hAnsi="Times New Roman" w:cs="Times New Roman"/>
        </w:rPr>
        <w:t>portent sur l’incitation aux travaux d’économies d’énergie (OPAH en cours), l’incitation aux économies de carburant, à la baisse de l’utilisation d’engrais azotés dans le domaine agricole, à la baisse de la consommation de viande bovine, le but étant d’atteindre l’objectif de neutralité carbone (2020/2070).</w:t>
      </w:r>
      <w:r w:rsidR="00001203">
        <w:rPr>
          <w:rFonts w:ascii="Times New Roman" w:hAnsi="Times New Roman" w:cs="Times New Roman"/>
        </w:rPr>
        <w:t xml:space="preserve"> L</w:t>
      </w:r>
      <w:r w:rsidR="00F51C3C">
        <w:rPr>
          <w:rFonts w:ascii="Times New Roman" w:hAnsi="Times New Roman" w:cs="Times New Roman"/>
        </w:rPr>
        <w:t xml:space="preserve">a CCLO doit évaluer le potentiel de séquestration du carbone sur son territoire. </w:t>
      </w:r>
      <w:r w:rsidR="00184357">
        <w:rPr>
          <w:rFonts w:ascii="Times New Roman" w:hAnsi="Times New Roman" w:cs="Times New Roman"/>
        </w:rPr>
        <w:t xml:space="preserve"> </w:t>
      </w:r>
    </w:p>
    <w:p w:rsidR="00F51C3C" w:rsidRDefault="00F51C3C" w:rsidP="00B632F1">
      <w:pPr>
        <w:jc w:val="both"/>
        <w:rPr>
          <w:rFonts w:ascii="Times New Roman" w:hAnsi="Times New Roman" w:cs="Times New Roman"/>
        </w:rPr>
      </w:pPr>
      <w:r>
        <w:rPr>
          <w:rFonts w:ascii="Times New Roman" w:hAnsi="Times New Roman" w:cs="Times New Roman"/>
        </w:rPr>
        <w:t>Monsieur le Maire demande aux membres du conseil municipal de donner leur avis sur la prise de compétence, par la CCLO, du PCAET (Plan Climat Air Energie Territorial)</w:t>
      </w:r>
    </w:p>
    <w:p w:rsidR="00F51C3C" w:rsidRDefault="00F51C3C" w:rsidP="00B632F1">
      <w:pPr>
        <w:jc w:val="both"/>
        <w:rPr>
          <w:rFonts w:ascii="Times New Roman" w:hAnsi="Times New Roman" w:cs="Times New Roman"/>
        </w:rPr>
      </w:pPr>
      <w:r>
        <w:rPr>
          <w:rFonts w:ascii="Times New Roman" w:hAnsi="Times New Roman" w:cs="Times New Roman"/>
        </w:rPr>
        <w:t>Les membres du conseil municipal, après étude et délibération, émettent</w:t>
      </w:r>
      <w:r w:rsidR="006C46B2">
        <w:rPr>
          <w:rFonts w:ascii="Times New Roman" w:hAnsi="Times New Roman" w:cs="Times New Roman"/>
        </w:rPr>
        <w:t xml:space="preserve">, à l’unanimité, </w:t>
      </w:r>
      <w:r>
        <w:rPr>
          <w:rFonts w:ascii="Times New Roman" w:hAnsi="Times New Roman" w:cs="Times New Roman"/>
        </w:rPr>
        <w:t xml:space="preserve">un avis favorable à </w:t>
      </w:r>
      <w:r w:rsidR="006C46B2">
        <w:rPr>
          <w:rFonts w:ascii="Times New Roman" w:hAnsi="Times New Roman" w:cs="Times New Roman"/>
        </w:rPr>
        <w:t>la prise de compétence du PCAET par la CCLO.</w:t>
      </w:r>
      <w:r>
        <w:rPr>
          <w:rFonts w:ascii="Times New Roman" w:hAnsi="Times New Roman" w:cs="Times New Roman"/>
        </w:rPr>
        <w:t xml:space="preserve"> </w:t>
      </w:r>
    </w:p>
    <w:p w:rsidR="006C46B2" w:rsidRPr="006C46B2" w:rsidRDefault="006C46B2" w:rsidP="00B632F1">
      <w:pPr>
        <w:jc w:val="both"/>
        <w:rPr>
          <w:rFonts w:ascii="Times New Roman" w:hAnsi="Times New Roman" w:cs="Times New Roman"/>
          <w:b/>
          <w:u w:val="single"/>
        </w:rPr>
      </w:pPr>
      <w:r w:rsidRPr="006C46B2">
        <w:rPr>
          <w:rFonts w:ascii="Times New Roman" w:hAnsi="Times New Roman" w:cs="Times New Roman"/>
          <w:b/>
          <w:u w:val="single"/>
        </w:rPr>
        <w:t>Retrait de la commune du SMIOCE (Syndicat Mixte Intercommunal de l’Oise des Classes d’Environnement)</w:t>
      </w:r>
    </w:p>
    <w:p w:rsidR="00001203" w:rsidRDefault="006C46B2" w:rsidP="006C46B2">
      <w:pPr>
        <w:jc w:val="both"/>
        <w:rPr>
          <w:rFonts w:ascii="Times New Roman" w:hAnsi="Times New Roman" w:cs="Times New Roman"/>
        </w:rPr>
      </w:pPr>
      <w:r>
        <w:rPr>
          <w:rFonts w:ascii="Times New Roman" w:hAnsi="Times New Roman" w:cs="Times New Roman"/>
        </w:rPr>
        <w:t>Monsieur le Maire e</w:t>
      </w:r>
      <w:r w:rsidR="00001203">
        <w:rPr>
          <w:rFonts w:ascii="Times New Roman" w:hAnsi="Times New Roman" w:cs="Times New Roman"/>
        </w:rPr>
        <w:t>xpose</w:t>
      </w:r>
      <w:r>
        <w:rPr>
          <w:rFonts w:ascii="Times New Roman" w:hAnsi="Times New Roman" w:cs="Times New Roman"/>
        </w:rPr>
        <w:t xml:space="preserve"> : </w:t>
      </w:r>
    </w:p>
    <w:p w:rsidR="006C46B2" w:rsidRDefault="006C46B2" w:rsidP="006C46B2">
      <w:pPr>
        <w:jc w:val="both"/>
        <w:rPr>
          <w:rFonts w:ascii="Times New Roman" w:hAnsi="Times New Roman" w:cs="Times New Roman"/>
        </w:rPr>
      </w:pPr>
      <w:r>
        <w:rPr>
          <w:rFonts w:ascii="Times New Roman" w:hAnsi="Times New Roman" w:cs="Times New Roman"/>
        </w:rPr>
        <w:t xml:space="preserve">Considérant que les enseignants de l’école du </w:t>
      </w:r>
      <w:proofErr w:type="spellStart"/>
      <w:r>
        <w:rPr>
          <w:rFonts w:ascii="Times New Roman" w:hAnsi="Times New Roman" w:cs="Times New Roman"/>
        </w:rPr>
        <w:t>Vandy</w:t>
      </w:r>
      <w:proofErr w:type="spellEnd"/>
      <w:r>
        <w:rPr>
          <w:rFonts w:ascii="Times New Roman" w:hAnsi="Times New Roman" w:cs="Times New Roman"/>
        </w:rPr>
        <w:t>, depuis plusieurs années, ne souhaitent plus partir en classe de neige, classe de découverte ou classe de mer, il apparaît nécessaire de solliciter le retrait de la commune du SMIOCE, à compter du 1</w:t>
      </w:r>
      <w:r w:rsidRPr="006C46B2">
        <w:rPr>
          <w:rFonts w:ascii="Times New Roman" w:hAnsi="Times New Roman" w:cs="Times New Roman"/>
          <w:vertAlign w:val="superscript"/>
        </w:rPr>
        <w:t>er</w:t>
      </w:r>
      <w:r>
        <w:rPr>
          <w:rFonts w:ascii="Times New Roman" w:hAnsi="Times New Roman" w:cs="Times New Roman"/>
        </w:rPr>
        <w:t xml:space="preserve"> janvier 2022. </w:t>
      </w:r>
    </w:p>
    <w:p w:rsidR="006C46B2" w:rsidRDefault="006C46B2" w:rsidP="006C46B2">
      <w:pPr>
        <w:jc w:val="both"/>
        <w:rPr>
          <w:rFonts w:ascii="Times New Roman" w:hAnsi="Times New Roman" w:cs="Times New Roman"/>
        </w:rPr>
      </w:pPr>
      <w:r>
        <w:rPr>
          <w:rFonts w:ascii="Times New Roman" w:hAnsi="Times New Roman" w:cs="Times New Roman"/>
        </w:rPr>
        <w:t xml:space="preserve">Monsieur le Maire rappelle, qu’en application des dispositions légales, le comité du syndicat, ainsi que les communes adhérentes, </w:t>
      </w:r>
      <w:r w:rsidR="001F771B">
        <w:rPr>
          <w:rFonts w:ascii="Times New Roman" w:hAnsi="Times New Roman" w:cs="Times New Roman"/>
        </w:rPr>
        <w:t>sont</w:t>
      </w:r>
      <w:r>
        <w:rPr>
          <w:rFonts w:ascii="Times New Roman" w:hAnsi="Times New Roman" w:cs="Times New Roman"/>
        </w:rPr>
        <w:t xml:space="preserve"> également amenés à se prononcer sur ce retrait.</w:t>
      </w:r>
    </w:p>
    <w:p w:rsidR="006C46B2" w:rsidRDefault="006C46B2" w:rsidP="006C46B2">
      <w:pPr>
        <w:jc w:val="both"/>
        <w:rPr>
          <w:rFonts w:ascii="Times New Roman" w:hAnsi="Times New Roman" w:cs="Times New Roman"/>
        </w:rPr>
      </w:pPr>
      <w:r>
        <w:rPr>
          <w:rFonts w:ascii="Times New Roman" w:hAnsi="Times New Roman" w:cs="Times New Roman"/>
        </w:rPr>
        <w:t>Les membres du conseil municipal sont</w:t>
      </w:r>
      <w:r w:rsidR="001F771B">
        <w:rPr>
          <w:rFonts w:ascii="Times New Roman" w:hAnsi="Times New Roman" w:cs="Times New Roman"/>
        </w:rPr>
        <w:t xml:space="preserve"> donc</w:t>
      </w:r>
      <w:r>
        <w:rPr>
          <w:rFonts w:ascii="Times New Roman" w:hAnsi="Times New Roman" w:cs="Times New Roman"/>
        </w:rPr>
        <w:t xml:space="preserve"> appelés à approuver la sortie de la commune de Cuise la Motte du SMIOCE, à compter du 1</w:t>
      </w:r>
      <w:r w:rsidRPr="006C46B2">
        <w:rPr>
          <w:rFonts w:ascii="Times New Roman" w:hAnsi="Times New Roman" w:cs="Times New Roman"/>
          <w:vertAlign w:val="superscript"/>
        </w:rPr>
        <w:t>er</w:t>
      </w:r>
      <w:r>
        <w:rPr>
          <w:rFonts w:ascii="Times New Roman" w:hAnsi="Times New Roman" w:cs="Times New Roman"/>
        </w:rPr>
        <w:t xml:space="preserve"> janvier 2022.</w:t>
      </w:r>
    </w:p>
    <w:p w:rsidR="006C46B2" w:rsidRDefault="006C46B2" w:rsidP="006C46B2">
      <w:pPr>
        <w:jc w:val="both"/>
        <w:rPr>
          <w:rFonts w:ascii="Times New Roman" w:hAnsi="Times New Roman" w:cs="Times New Roman"/>
        </w:rPr>
      </w:pPr>
      <w:r>
        <w:rPr>
          <w:rFonts w:ascii="Times New Roman" w:hAnsi="Times New Roman" w:cs="Times New Roman"/>
        </w:rPr>
        <w:t>Après en avoir délibéré, les membres du conseil municipal approuvent</w:t>
      </w:r>
      <w:r w:rsidR="001F771B">
        <w:rPr>
          <w:rFonts w:ascii="Times New Roman" w:hAnsi="Times New Roman" w:cs="Times New Roman"/>
        </w:rPr>
        <w:t>, à l’unanimité,</w:t>
      </w:r>
      <w:r>
        <w:rPr>
          <w:rFonts w:ascii="Times New Roman" w:hAnsi="Times New Roman" w:cs="Times New Roman"/>
        </w:rPr>
        <w:t xml:space="preserve"> la sortie de la commune de Cuise la Motte du SMIOCE, à compter du 1</w:t>
      </w:r>
      <w:r w:rsidRPr="006C46B2">
        <w:rPr>
          <w:rFonts w:ascii="Times New Roman" w:hAnsi="Times New Roman" w:cs="Times New Roman"/>
          <w:vertAlign w:val="superscript"/>
        </w:rPr>
        <w:t>er</w:t>
      </w:r>
      <w:r w:rsidR="00E211ED">
        <w:rPr>
          <w:rFonts w:ascii="Times New Roman" w:hAnsi="Times New Roman" w:cs="Times New Roman"/>
        </w:rPr>
        <w:t xml:space="preserve"> janvier 2022</w:t>
      </w:r>
      <w:r w:rsidR="001F771B">
        <w:rPr>
          <w:rFonts w:ascii="Times New Roman" w:hAnsi="Times New Roman" w:cs="Times New Roman"/>
        </w:rPr>
        <w:t xml:space="preserve">, </w:t>
      </w:r>
      <w:r w:rsidR="00E211ED">
        <w:rPr>
          <w:rFonts w:ascii="Times New Roman" w:hAnsi="Times New Roman" w:cs="Times New Roman"/>
        </w:rPr>
        <w:t>et autorisent Monsieur le Maire à signer tous les documents nécessaires à l’application de cette décision.</w:t>
      </w:r>
    </w:p>
    <w:p w:rsidR="00B42024" w:rsidRDefault="00B42024" w:rsidP="006C46B2">
      <w:pPr>
        <w:jc w:val="both"/>
        <w:rPr>
          <w:rFonts w:ascii="Times New Roman" w:hAnsi="Times New Roman" w:cs="Times New Roman"/>
        </w:rPr>
      </w:pPr>
    </w:p>
    <w:p w:rsidR="00E211ED" w:rsidRPr="00E211ED" w:rsidRDefault="00E211ED" w:rsidP="006C46B2">
      <w:pPr>
        <w:jc w:val="both"/>
        <w:rPr>
          <w:rFonts w:ascii="Times New Roman" w:hAnsi="Times New Roman" w:cs="Times New Roman"/>
          <w:b/>
          <w:u w:val="single"/>
        </w:rPr>
      </w:pPr>
      <w:r w:rsidRPr="00E211ED">
        <w:rPr>
          <w:rFonts w:ascii="Times New Roman" w:hAnsi="Times New Roman" w:cs="Times New Roman"/>
          <w:b/>
          <w:u w:val="single"/>
        </w:rPr>
        <w:lastRenderedPageBreak/>
        <w:t>Participation à la classe ULIS de Venette</w:t>
      </w:r>
    </w:p>
    <w:p w:rsidR="001E1916" w:rsidRDefault="001E1916" w:rsidP="001E1916">
      <w:pPr>
        <w:jc w:val="both"/>
        <w:rPr>
          <w:rFonts w:ascii="Times New Roman" w:hAnsi="Times New Roman" w:cs="Times New Roman"/>
        </w:rPr>
      </w:pPr>
      <w:r>
        <w:rPr>
          <w:rFonts w:ascii="Times New Roman" w:hAnsi="Times New Roman" w:cs="Times New Roman"/>
        </w:rPr>
        <w:t>Monsieur le Maire informe les membres du conseil municipal que la commune est redevable de la participation financière d’une inscription en classe ULIS, à Venette, pour un enfant domicilié dans la commune. Cette participation est d’un montant de 530 € pour l’année scolaire 2020/2021.</w:t>
      </w:r>
    </w:p>
    <w:p w:rsidR="001D6EE7" w:rsidRDefault="001D6EE7" w:rsidP="001E1916">
      <w:pPr>
        <w:jc w:val="both"/>
        <w:rPr>
          <w:rFonts w:ascii="Times New Roman" w:hAnsi="Times New Roman" w:cs="Times New Roman"/>
        </w:rPr>
      </w:pPr>
      <w:r>
        <w:rPr>
          <w:rFonts w:ascii="Times New Roman" w:hAnsi="Times New Roman" w:cs="Times New Roman"/>
        </w:rPr>
        <w:t xml:space="preserve">Les membres du conseil Municipal, considérant </w:t>
      </w:r>
      <w:r w:rsidR="001F771B">
        <w:rPr>
          <w:rFonts w:ascii="Times New Roman" w:hAnsi="Times New Roman" w:cs="Times New Roman"/>
        </w:rPr>
        <w:t>que la commune ne dispose pas d’une scolarisation</w:t>
      </w:r>
      <w:r>
        <w:rPr>
          <w:rFonts w:ascii="Times New Roman" w:hAnsi="Times New Roman" w:cs="Times New Roman"/>
        </w:rPr>
        <w:t xml:space="preserve"> adaptée à cet enfant, après en avoir délibéré, à l’unanimité, autorisent Monsieur le Maire à régler la participation financière de 530 €</w:t>
      </w:r>
      <w:r w:rsidR="001F771B">
        <w:rPr>
          <w:rFonts w:ascii="Times New Roman" w:hAnsi="Times New Roman" w:cs="Times New Roman"/>
        </w:rPr>
        <w:t xml:space="preserve"> demandée pour </w:t>
      </w:r>
      <w:r>
        <w:rPr>
          <w:rFonts w:ascii="Times New Roman" w:hAnsi="Times New Roman" w:cs="Times New Roman"/>
        </w:rPr>
        <w:t>l’enfant inscrit dans la classe ULIS de Venette.</w:t>
      </w:r>
    </w:p>
    <w:p w:rsidR="001D6EE7" w:rsidRDefault="001D6EE7" w:rsidP="001E1916">
      <w:pPr>
        <w:jc w:val="both"/>
        <w:rPr>
          <w:rFonts w:ascii="Times New Roman" w:hAnsi="Times New Roman" w:cs="Times New Roman"/>
          <w:b/>
          <w:u w:val="single"/>
        </w:rPr>
      </w:pPr>
      <w:r w:rsidRPr="001D6EE7">
        <w:rPr>
          <w:rFonts w:ascii="Times New Roman" w:hAnsi="Times New Roman" w:cs="Times New Roman"/>
          <w:b/>
          <w:u w:val="single"/>
        </w:rPr>
        <w:t>Projet de création de pontons de pêche sur l’Aisne</w:t>
      </w:r>
      <w:r>
        <w:rPr>
          <w:rFonts w:ascii="Times New Roman" w:hAnsi="Times New Roman" w:cs="Times New Roman"/>
          <w:b/>
          <w:u w:val="single"/>
        </w:rPr>
        <w:t xml:space="preserve"> – participation financière de la commune</w:t>
      </w:r>
    </w:p>
    <w:p w:rsidR="001D6EE7" w:rsidRDefault="001D6EE7" w:rsidP="001E1916">
      <w:pPr>
        <w:jc w:val="both"/>
        <w:rPr>
          <w:rFonts w:ascii="Times New Roman" w:hAnsi="Times New Roman" w:cs="Times New Roman"/>
        </w:rPr>
      </w:pPr>
      <w:r>
        <w:rPr>
          <w:rFonts w:ascii="Times New Roman" w:hAnsi="Times New Roman" w:cs="Times New Roman"/>
        </w:rPr>
        <w:t>Monsieur le Maire informe les membres du conseil municipal que la Fédération</w:t>
      </w:r>
      <w:r w:rsidR="005A6AE4">
        <w:rPr>
          <w:rFonts w:ascii="Times New Roman" w:hAnsi="Times New Roman" w:cs="Times New Roman"/>
        </w:rPr>
        <w:t xml:space="preserve"> de pêche de l’Oise a pour projet de créer plusieurs pontons de pêche sur le territoire de l’ARC et de la CCLO, ceci afin d’améliorer les équipements existants et de les rendre accessibles au plus grand nombre, diversifiant ainsi les attraits touristiques de la vallée de l’Aisne. Concernant le territoire de la CCLO, huit pontons seraient </w:t>
      </w:r>
      <w:r w:rsidR="001F771B">
        <w:rPr>
          <w:rFonts w:ascii="Times New Roman" w:hAnsi="Times New Roman" w:cs="Times New Roman"/>
        </w:rPr>
        <w:t>installés</w:t>
      </w:r>
      <w:r w:rsidR="005A6AE4">
        <w:rPr>
          <w:rFonts w:ascii="Times New Roman" w:hAnsi="Times New Roman" w:cs="Times New Roman"/>
        </w:rPr>
        <w:t>, dont un PMR (</w:t>
      </w:r>
      <w:r w:rsidR="005A6AE4" w:rsidRPr="001F771B">
        <w:rPr>
          <w:rFonts w:ascii="Times New Roman" w:hAnsi="Times New Roman" w:cs="Times New Roman"/>
          <w:sz w:val="18"/>
          <w:szCs w:val="18"/>
        </w:rPr>
        <w:t>Personne à mobilité réduite</w:t>
      </w:r>
      <w:r w:rsidR="005A6AE4">
        <w:rPr>
          <w:rFonts w:ascii="Times New Roman" w:hAnsi="Times New Roman" w:cs="Times New Roman"/>
        </w:rPr>
        <w:t xml:space="preserve">) pour un montant de 42 332.50 €, </w:t>
      </w:r>
    </w:p>
    <w:p w:rsidR="005A6AE4" w:rsidRDefault="005A6AE4" w:rsidP="001E1916">
      <w:pPr>
        <w:jc w:val="both"/>
        <w:rPr>
          <w:rFonts w:ascii="Times New Roman" w:hAnsi="Times New Roman" w:cs="Times New Roman"/>
        </w:rPr>
      </w:pPr>
      <w:r>
        <w:rPr>
          <w:rFonts w:ascii="Times New Roman" w:hAnsi="Times New Roman" w:cs="Times New Roman"/>
        </w:rPr>
        <w:t xml:space="preserve">La Fédération de pêche sollicite l’ensemble des partenaires locaux (communes, communauté de communes, associations de pêche, VNF, conseil départemental…) pour aider au financement de ce projet. La commune de Cuise la Motte est concernée par l’installation de deux pontons et du ponton PNR, pour un coût de 16 895 €. </w:t>
      </w:r>
    </w:p>
    <w:p w:rsidR="005A6AE4" w:rsidRDefault="005A6AE4" w:rsidP="001E1916">
      <w:pPr>
        <w:jc w:val="both"/>
        <w:rPr>
          <w:rFonts w:ascii="Times New Roman" w:hAnsi="Times New Roman" w:cs="Times New Roman"/>
        </w:rPr>
      </w:pPr>
      <w:r>
        <w:rPr>
          <w:rFonts w:ascii="Times New Roman" w:hAnsi="Times New Roman" w:cs="Times New Roman"/>
        </w:rPr>
        <w:t>Monsieur le Maire propose de se positionner à hauteur de 3000 € pour les pontons de la commune.</w:t>
      </w:r>
    </w:p>
    <w:p w:rsidR="005A6AE4" w:rsidRDefault="005A6AE4" w:rsidP="001E1916">
      <w:pPr>
        <w:jc w:val="both"/>
        <w:rPr>
          <w:rFonts w:ascii="Times New Roman" w:hAnsi="Times New Roman" w:cs="Times New Roman"/>
        </w:rPr>
      </w:pPr>
      <w:r>
        <w:rPr>
          <w:rFonts w:ascii="Times New Roman" w:hAnsi="Times New Roman" w:cs="Times New Roman"/>
        </w:rPr>
        <w:t xml:space="preserve">Les membres du conseil municipal, après en avoir délibéré, à l’unanimité, acceptent la participation éventuelle de la commune de Cuise la Motte, à hauteur de 3000 </w:t>
      </w:r>
      <w:r w:rsidR="00757A26">
        <w:rPr>
          <w:rFonts w:ascii="Times New Roman" w:hAnsi="Times New Roman" w:cs="Times New Roman"/>
        </w:rPr>
        <w:t>€</w:t>
      </w:r>
      <w:r>
        <w:rPr>
          <w:rFonts w:ascii="Times New Roman" w:hAnsi="Times New Roman" w:cs="Times New Roman"/>
        </w:rPr>
        <w:t>, sous réserve que la Fédération de pêche fournisse le plan définitif du projet</w:t>
      </w:r>
      <w:r w:rsidR="00757A26">
        <w:rPr>
          <w:rFonts w:ascii="Times New Roman" w:hAnsi="Times New Roman" w:cs="Times New Roman"/>
        </w:rPr>
        <w:t xml:space="preserve">. Ils précisent également, qu’en cas de coût inférieur au coût initial la participation serait revue à la baisse, mais qu’en cas de coût supérieur au coût initial </w:t>
      </w:r>
      <w:r w:rsidR="001F771B">
        <w:rPr>
          <w:rFonts w:ascii="Times New Roman" w:hAnsi="Times New Roman" w:cs="Times New Roman"/>
        </w:rPr>
        <w:t xml:space="preserve">de </w:t>
      </w:r>
      <w:r w:rsidR="00757A26">
        <w:rPr>
          <w:rFonts w:ascii="Times New Roman" w:hAnsi="Times New Roman" w:cs="Times New Roman"/>
        </w:rPr>
        <w:t>la participation serait maintenue à hauteur de 3000 €.</w:t>
      </w:r>
    </w:p>
    <w:p w:rsidR="001E1916" w:rsidRPr="00757A26" w:rsidRDefault="00757A26" w:rsidP="001E1916">
      <w:pPr>
        <w:jc w:val="both"/>
        <w:rPr>
          <w:rFonts w:ascii="Times New Roman" w:hAnsi="Times New Roman" w:cs="Times New Roman"/>
          <w:b/>
          <w:u w:val="single"/>
        </w:rPr>
      </w:pPr>
      <w:r w:rsidRPr="00757A26">
        <w:rPr>
          <w:rFonts w:ascii="Times New Roman" w:hAnsi="Times New Roman" w:cs="Times New Roman"/>
          <w:b/>
          <w:u w:val="single"/>
        </w:rPr>
        <w:t>Demande de financement au titre du fonds spécial de relance et de solidarité avec les territoires concernant le projet de création d’un parc d’activités sportives et aire de jeux pour enfant</w:t>
      </w:r>
    </w:p>
    <w:p w:rsidR="001F771B" w:rsidRDefault="001F771B" w:rsidP="00757A26">
      <w:pPr>
        <w:jc w:val="both"/>
        <w:rPr>
          <w:rFonts w:ascii="Times New Roman" w:hAnsi="Times New Roman" w:cs="Times New Roman"/>
        </w:rPr>
      </w:pPr>
      <w:r>
        <w:rPr>
          <w:rFonts w:ascii="Times New Roman" w:hAnsi="Times New Roman" w:cs="Times New Roman"/>
        </w:rPr>
        <w:t>Monsieur le Maire informe ;</w:t>
      </w:r>
    </w:p>
    <w:p w:rsidR="009B4EA7" w:rsidRDefault="001F771B" w:rsidP="00757A26">
      <w:pPr>
        <w:jc w:val="both"/>
        <w:rPr>
          <w:rFonts w:ascii="Times New Roman" w:hAnsi="Times New Roman" w:cs="Times New Roman"/>
        </w:rPr>
      </w:pPr>
      <w:r>
        <w:rPr>
          <w:rFonts w:ascii="Times New Roman" w:hAnsi="Times New Roman" w:cs="Times New Roman"/>
        </w:rPr>
        <w:t>Q</w:t>
      </w:r>
      <w:r w:rsidR="00757A26">
        <w:rPr>
          <w:rFonts w:ascii="Times New Roman" w:hAnsi="Times New Roman" w:cs="Times New Roman"/>
        </w:rPr>
        <w:t>ue dans le cadre du projet de création d’un parc d’activités sportives sur le terrain des Longues Rayes et d’une aire de jeux pour enfants au parc de le Fontaine Mignonne, il est possible de solliciter l’aide de la Région au titre du Fonds de Relance et de Solidarité avec les Territoires (FRST) au plafond de 30% maximum</w:t>
      </w:r>
      <w:r w:rsidR="004E13A9">
        <w:rPr>
          <w:rFonts w:ascii="Times New Roman" w:hAnsi="Times New Roman" w:cs="Times New Roman"/>
        </w:rPr>
        <w:t xml:space="preserve"> du coût global du projet. Il demande aux membres du conseil municipal l’autorisation de présenter un dossier auprès de la Région.</w:t>
      </w:r>
    </w:p>
    <w:p w:rsidR="004E13A9" w:rsidRDefault="004E13A9" w:rsidP="00757A26">
      <w:pPr>
        <w:jc w:val="both"/>
        <w:rPr>
          <w:rFonts w:ascii="Times New Roman" w:hAnsi="Times New Roman" w:cs="Times New Roman"/>
        </w:rPr>
      </w:pPr>
      <w:r>
        <w:rPr>
          <w:rFonts w:ascii="Times New Roman" w:hAnsi="Times New Roman" w:cs="Times New Roman"/>
        </w:rPr>
        <w:t>Les membres du conseil municipal, après en avoir délibéré, à l’unanimité, autorisent Monsieur le Maire à solliciter l’aide financière de la Région au titre du FRST, dans le cadre du projet de création d’un parc d’activités sportives et d’une aire de jeux pour enfants.</w:t>
      </w:r>
    </w:p>
    <w:p w:rsidR="004E13A9" w:rsidRDefault="004E13A9" w:rsidP="00757A26">
      <w:pPr>
        <w:jc w:val="both"/>
        <w:rPr>
          <w:rFonts w:ascii="Times New Roman" w:hAnsi="Times New Roman" w:cs="Times New Roman"/>
          <w:b/>
          <w:u w:val="single"/>
        </w:rPr>
      </w:pPr>
      <w:r w:rsidRPr="004E13A9">
        <w:rPr>
          <w:rFonts w:ascii="Times New Roman" w:hAnsi="Times New Roman" w:cs="Times New Roman"/>
          <w:b/>
          <w:u w:val="single"/>
        </w:rPr>
        <w:t>Questions diverses</w:t>
      </w:r>
    </w:p>
    <w:p w:rsidR="004E13A9" w:rsidRDefault="004E13A9" w:rsidP="00757A26">
      <w:pPr>
        <w:jc w:val="both"/>
        <w:rPr>
          <w:rFonts w:ascii="Times New Roman" w:hAnsi="Times New Roman" w:cs="Times New Roman"/>
        </w:rPr>
      </w:pPr>
      <w:r>
        <w:rPr>
          <w:rFonts w:ascii="Times New Roman" w:hAnsi="Times New Roman" w:cs="Times New Roman"/>
        </w:rPr>
        <w:t>Monsieur le Maire informe, qu’en rais</w:t>
      </w:r>
      <w:r w:rsidR="00886F61">
        <w:rPr>
          <w:rFonts w:ascii="Times New Roman" w:hAnsi="Times New Roman" w:cs="Times New Roman"/>
        </w:rPr>
        <w:t xml:space="preserve">on des difficultés rencontrées </w:t>
      </w:r>
      <w:r>
        <w:rPr>
          <w:rFonts w:ascii="Times New Roman" w:hAnsi="Times New Roman" w:cs="Times New Roman"/>
        </w:rPr>
        <w:t xml:space="preserve">quant à </w:t>
      </w:r>
      <w:r w:rsidR="00886F61">
        <w:rPr>
          <w:rFonts w:ascii="Times New Roman" w:hAnsi="Times New Roman" w:cs="Times New Roman"/>
        </w:rPr>
        <w:t xml:space="preserve">la </w:t>
      </w:r>
      <w:r>
        <w:rPr>
          <w:rFonts w:ascii="Times New Roman" w:hAnsi="Times New Roman" w:cs="Times New Roman"/>
        </w:rPr>
        <w:t>situation sanitaire de l’année, la course cycliste annuelle et la brocante n’auront pas lieu cette année.</w:t>
      </w:r>
    </w:p>
    <w:p w:rsidR="004E13A9" w:rsidRDefault="004E13A9" w:rsidP="00757A26">
      <w:pPr>
        <w:jc w:val="both"/>
        <w:rPr>
          <w:rFonts w:ascii="Times New Roman" w:hAnsi="Times New Roman" w:cs="Times New Roman"/>
        </w:rPr>
      </w:pPr>
      <w:r>
        <w:rPr>
          <w:rFonts w:ascii="Times New Roman" w:hAnsi="Times New Roman" w:cs="Times New Roman"/>
        </w:rPr>
        <w:lastRenderedPageBreak/>
        <w:t>Il informe également, que les autorisations de buvette aux associations et locations de salles seront autorisées, à nouveau, dès que possible.</w:t>
      </w:r>
    </w:p>
    <w:p w:rsidR="004E13A9" w:rsidRDefault="00886F61" w:rsidP="00757A26">
      <w:pPr>
        <w:jc w:val="both"/>
        <w:rPr>
          <w:rFonts w:ascii="Times New Roman" w:hAnsi="Times New Roman" w:cs="Times New Roman"/>
        </w:rPr>
      </w:pPr>
      <w:r>
        <w:rPr>
          <w:rFonts w:ascii="Times New Roman" w:hAnsi="Times New Roman" w:cs="Times New Roman"/>
        </w:rPr>
        <w:t xml:space="preserve">Monsieur le Maire </w:t>
      </w:r>
      <w:r w:rsidR="00777035">
        <w:rPr>
          <w:rFonts w:ascii="Times New Roman" w:hAnsi="Times New Roman" w:cs="Times New Roman"/>
        </w:rPr>
        <w:t xml:space="preserve">répond aux demandes de Monsieur </w:t>
      </w:r>
      <w:proofErr w:type="spellStart"/>
      <w:r w:rsidR="00777035">
        <w:rPr>
          <w:rFonts w:ascii="Times New Roman" w:hAnsi="Times New Roman" w:cs="Times New Roman"/>
        </w:rPr>
        <w:t>Littière</w:t>
      </w:r>
      <w:proofErr w:type="spellEnd"/>
      <w:r w:rsidR="00777035">
        <w:rPr>
          <w:rFonts w:ascii="Times New Roman" w:hAnsi="Times New Roman" w:cs="Times New Roman"/>
        </w:rPr>
        <w:t xml:space="preserve"> et Madame Muscat concernant la remise en état des terrains et rues après travaux (Rue de la Fontaine, bord de l’Aisne</w:t>
      </w:r>
      <w:r w:rsidR="00C36E46">
        <w:rPr>
          <w:rFonts w:ascii="Times New Roman" w:hAnsi="Times New Roman" w:cs="Times New Roman"/>
        </w:rPr>
        <w:t xml:space="preserve"> avec la construction de la nouvelle station d’épuration</w:t>
      </w:r>
      <w:r w:rsidR="00777035">
        <w:rPr>
          <w:rFonts w:ascii="Times New Roman" w:hAnsi="Times New Roman" w:cs="Times New Roman"/>
        </w:rPr>
        <w:t xml:space="preserve"> et travaux d’entretien d’espaces verts</w:t>
      </w:r>
      <w:r w:rsidR="00C36E46">
        <w:rPr>
          <w:rFonts w:ascii="Times New Roman" w:hAnsi="Times New Roman" w:cs="Times New Roman"/>
        </w:rPr>
        <w:t>),</w:t>
      </w:r>
      <w:r>
        <w:rPr>
          <w:rFonts w:ascii="Times New Roman" w:hAnsi="Times New Roman" w:cs="Times New Roman"/>
        </w:rPr>
        <w:t xml:space="preserve"> </w:t>
      </w:r>
      <w:r w:rsidR="00777035">
        <w:rPr>
          <w:rFonts w:ascii="Times New Roman" w:hAnsi="Times New Roman" w:cs="Times New Roman"/>
        </w:rPr>
        <w:t>il précise,</w:t>
      </w:r>
      <w:r>
        <w:rPr>
          <w:rFonts w:ascii="Times New Roman" w:hAnsi="Times New Roman" w:cs="Times New Roman"/>
        </w:rPr>
        <w:t xml:space="preserve"> qu’un état des lieux est toujours effectué suite </w:t>
      </w:r>
      <w:r w:rsidR="00777035">
        <w:rPr>
          <w:rFonts w:ascii="Times New Roman" w:hAnsi="Times New Roman" w:cs="Times New Roman"/>
        </w:rPr>
        <w:t xml:space="preserve">aux divers travaux effectués dans la commune, </w:t>
      </w:r>
      <w:r w:rsidR="001F771B">
        <w:rPr>
          <w:rFonts w:ascii="Times New Roman" w:hAnsi="Times New Roman" w:cs="Times New Roman"/>
        </w:rPr>
        <w:t xml:space="preserve">et </w:t>
      </w:r>
      <w:r w:rsidR="00777035">
        <w:rPr>
          <w:rFonts w:ascii="Times New Roman" w:hAnsi="Times New Roman" w:cs="Times New Roman"/>
        </w:rPr>
        <w:t xml:space="preserve">qu’il veille particulièrement à la remise en état de toute infrastructure. </w:t>
      </w:r>
    </w:p>
    <w:p w:rsidR="00C36E46" w:rsidRDefault="00C36E46" w:rsidP="003E57CF">
      <w:pPr>
        <w:jc w:val="both"/>
        <w:rPr>
          <w:rFonts w:ascii="Times New Roman" w:hAnsi="Times New Roman" w:cs="Times New Roman"/>
        </w:rPr>
      </w:pPr>
      <w:r>
        <w:rPr>
          <w:rFonts w:ascii="Times New Roman" w:hAnsi="Times New Roman" w:cs="Times New Roman"/>
        </w:rPr>
        <w:t xml:space="preserve">Monsieur le Maire donne une information sur l’état des lieux du Ru de </w:t>
      </w:r>
      <w:proofErr w:type="spellStart"/>
      <w:r>
        <w:rPr>
          <w:rFonts w:ascii="Times New Roman" w:hAnsi="Times New Roman" w:cs="Times New Roman"/>
        </w:rPr>
        <w:t>Vandy</w:t>
      </w:r>
      <w:proofErr w:type="spellEnd"/>
      <w:r w:rsidR="00B42024">
        <w:rPr>
          <w:rFonts w:ascii="Times New Roman" w:hAnsi="Times New Roman" w:cs="Times New Roman"/>
        </w:rPr>
        <w:t xml:space="preserve"> et</w:t>
      </w:r>
      <w:r w:rsidR="003E57CF" w:rsidRPr="003E57CF">
        <w:rPr>
          <w:rFonts w:ascii="Times New Roman" w:hAnsi="Times New Roman" w:cs="Times New Roman"/>
        </w:rPr>
        <w:t xml:space="preserve"> rappelle</w:t>
      </w:r>
      <w:r w:rsidR="003E57CF">
        <w:rPr>
          <w:rFonts w:ascii="Times New Roman" w:hAnsi="Times New Roman" w:cs="Times New Roman"/>
        </w:rPr>
        <w:t xml:space="preserve"> qu’une enquête publique s’est déroulée du 12 mars</w:t>
      </w:r>
      <w:r w:rsidR="004A7D4C">
        <w:rPr>
          <w:rFonts w:ascii="Times New Roman" w:hAnsi="Times New Roman" w:cs="Times New Roman"/>
        </w:rPr>
        <w:t xml:space="preserve"> 2021</w:t>
      </w:r>
      <w:r w:rsidR="003E57CF">
        <w:rPr>
          <w:rFonts w:ascii="Times New Roman" w:hAnsi="Times New Roman" w:cs="Times New Roman"/>
        </w:rPr>
        <w:t xml:space="preserve"> au 12 avril </w:t>
      </w:r>
      <w:r w:rsidR="004A7D4C">
        <w:rPr>
          <w:rFonts w:ascii="Times New Roman" w:hAnsi="Times New Roman" w:cs="Times New Roman"/>
        </w:rPr>
        <w:t xml:space="preserve">2021 </w:t>
      </w:r>
      <w:r w:rsidR="003E57CF">
        <w:rPr>
          <w:rFonts w:ascii="Times New Roman" w:hAnsi="Times New Roman" w:cs="Times New Roman"/>
        </w:rPr>
        <w:t>inclus</w:t>
      </w:r>
      <w:r>
        <w:rPr>
          <w:rFonts w:ascii="Times New Roman" w:hAnsi="Times New Roman" w:cs="Times New Roman"/>
        </w:rPr>
        <w:t> ;</w:t>
      </w:r>
    </w:p>
    <w:p w:rsidR="003E57CF" w:rsidRPr="001F771B" w:rsidRDefault="004A7D4C" w:rsidP="003E57CF">
      <w:pPr>
        <w:jc w:val="both"/>
        <w:rPr>
          <w:rFonts w:ascii="Times New Roman" w:hAnsi="Times New Roman" w:cs="Times New Roman"/>
          <w:b/>
        </w:rPr>
      </w:pPr>
      <w:r>
        <w:rPr>
          <w:rFonts w:ascii="Times New Roman" w:hAnsi="Times New Roman" w:cs="Times New Roman"/>
        </w:rPr>
        <w:t>Il expose, q</w:t>
      </w:r>
      <w:r w:rsidR="00C36E46">
        <w:rPr>
          <w:rFonts w:ascii="Times New Roman" w:hAnsi="Times New Roman" w:cs="Times New Roman"/>
        </w:rPr>
        <w:t>ue</w:t>
      </w:r>
      <w:r w:rsidR="003E57CF">
        <w:rPr>
          <w:rFonts w:ascii="Times New Roman" w:hAnsi="Times New Roman" w:cs="Times New Roman"/>
        </w:rPr>
        <w:t xml:space="preserve"> le maître d’ouvrage est le Syndicat du bassin versant de l’Aisne navigable intégrant l’Union des syndicats d’aménagement et de gestion des milieux aquatiques. Les syndicats de rivières du </w:t>
      </w:r>
      <w:proofErr w:type="spellStart"/>
      <w:r w:rsidR="003E57CF">
        <w:rPr>
          <w:rFonts w:ascii="Times New Roman" w:hAnsi="Times New Roman" w:cs="Times New Roman"/>
        </w:rPr>
        <w:t>Voidon</w:t>
      </w:r>
      <w:proofErr w:type="spellEnd"/>
      <w:r w:rsidR="003E57CF">
        <w:rPr>
          <w:rFonts w:ascii="Times New Roman" w:hAnsi="Times New Roman" w:cs="Times New Roman"/>
        </w:rPr>
        <w:t>, de la Cris</w:t>
      </w:r>
      <w:r w:rsidR="00C36E46">
        <w:rPr>
          <w:rFonts w:ascii="Times New Roman" w:hAnsi="Times New Roman" w:cs="Times New Roman"/>
        </w:rPr>
        <w:t>e</w:t>
      </w:r>
      <w:r w:rsidR="003E57CF">
        <w:rPr>
          <w:rFonts w:ascii="Times New Roman" w:hAnsi="Times New Roman" w:cs="Times New Roman"/>
        </w:rPr>
        <w:t xml:space="preserve"> et du Retz</w:t>
      </w:r>
      <w:r w:rsidR="00C36E46">
        <w:rPr>
          <w:rFonts w:ascii="Times New Roman" w:hAnsi="Times New Roman" w:cs="Times New Roman"/>
        </w:rPr>
        <w:t xml:space="preserve"> </w:t>
      </w:r>
      <w:r w:rsidR="003E57CF">
        <w:rPr>
          <w:rFonts w:ascii="Times New Roman" w:hAnsi="Times New Roman" w:cs="Times New Roman"/>
        </w:rPr>
        <w:t>ont été dissous pour fusionner au premi</w:t>
      </w:r>
      <w:r w:rsidR="00C36E46">
        <w:rPr>
          <w:rFonts w:ascii="Times New Roman" w:hAnsi="Times New Roman" w:cs="Times New Roman"/>
        </w:rPr>
        <w:t xml:space="preserve">er janvier 2017, regroupant la </w:t>
      </w:r>
      <w:r w:rsidR="003E57CF">
        <w:rPr>
          <w:rFonts w:ascii="Times New Roman" w:hAnsi="Times New Roman" w:cs="Times New Roman"/>
        </w:rPr>
        <w:t>Communauté d’Agglomération (Soissons) et trois Communautés de Communes (</w:t>
      </w:r>
      <w:r w:rsidR="003E57CF" w:rsidRPr="00C36E46">
        <w:rPr>
          <w:rFonts w:ascii="Times New Roman" w:hAnsi="Times New Roman" w:cs="Times New Roman"/>
          <w:b/>
        </w:rPr>
        <w:t>Lisières de l’Oise,</w:t>
      </w:r>
      <w:r w:rsidR="003E57CF">
        <w:rPr>
          <w:rFonts w:ascii="Times New Roman" w:hAnsi="Times New Roman" w:cs="Times New Roman"/>
        </w:rPr>
        <w:t xml:space="preserve"> Retz-en-Valois, et Canton d’</w:t>
      </w:r>
      <w:proofErr w:type="spellStart"/>
      <w:r w:rsidR="003E57CF">
        <w:rPr>
          <w:rFonts w:ascii="Times New Roman" w:hAnsi="Times New Roman" w:cs="Times New Roman"/>
        </w:rPr>
        <w:t>Oulch</w:t>
      </w:r>
      <w:r>
        <w:rPr>
          <w:rFonts w:ascii="Times New Roman" w:hAnsi="Times New Roman" w:cs="Times New Roman"/>
        </w:rPr>
        <w:t>y</w:t>
      </w:r>
      <w:proofErr w:type="spellEnd"/>
      <w:r>
        <w:rPr>
          <w:rFonts w:ascii="Times New Roman" w:hAnsi="Times New Roman" w:cs="Times New Roman"/>
        </w:rPr>
        <w:t>-le-Château), soit 94 communes.</w:t>
      </w:r>
      <w:r w:rsidR="003E57CF">
        <w:rPr>
          <w:rFonts w:ascii="Times New Roman" w:hAnsi="Times New Roman" w:cs="Times New Roman"/>
        </w:rPr>
        <w:t xml:space="preserve"> </w:t>
      </w:r>
      <w:r>
        <w:rPr>
          <w:rFonts w:ascii="Times New Roman" w:hAnsi="Times New Roman" w:cs="Times New Roman"/>
        </w:rPr>
        <w:t>Ce</w:t>
      </w:r>
      <w:r w:rsidR="003E57CF">
        <w:rPr>
          <w:rFonts w:ascii="Times New Roman" w:hAnsi="Times New Roman" w:cs="Times New Roman"/>
        </w:rPr>
        <w:t xml:space="preserve"> nouveau synd</w:t>
      </w:r>
      <w:r w:rsidR="00B42024">
        <w:rPr>
          <w:rFonts w:ascii="Times New Roman" w:hAnsi="Times New Roman" w:cs="Times New Roman"/>
        </w:rPr>
        <w:t>icat e</w:t>
      </w:r>
      <w:r w:rsidR="003E57CF">
        <w:rPr>
          <w:rFonts w:ascii="Times New Roman" w:hAnsi="Times New Roman" w:cs="Times New Roman"/>
        </w:rPr>
        <w:t>st nommé Syndicat du bassin versant de l’Aisne</w:t>
      </w:r>
      <w:r w:rsidR="00C36E46">
        <w:rPr>
          <w:rFonts w:ascii="Times New Roman" w:hAnsi="Times New Roman" w:cs="Times New Roman"/>
        </w:rPr>
        <w:t xml:space="preserve"> navigable dont le siège est situé à la Ma</w:t>
      </w:r>
      <w:r w:rsidR="003E57CF">
        <w:rPr>
          <w:rFonts w:ascii="Times New Roman" w:hAnsi="Times New Roman" w:cs="Times New Roman"/>
        </w:rPr>
        <w:t xml:space="preserve">irie de </w:t>
      </w:r>
      <w:proofErr w:type="spellStart"/>
      <w:r w:rsidR="003E57CF">
        <w:rPr>
          <w:rFonts w:ascii="Times New Roman" w:hAnsi="Times New Roman" w:cs="Times New Roman"/>
        </w:rPr>
        <w:t>Mercin</w:t>
      </w:r>
      <w:proofErr w:type="spellEnd"/>
      <w:r w:rsidR="003E57CF">
        <w:rPr>
          <w:rFonts w:ascii="Times New Roman" w:hAnsi="Times New Roman" w:cs="Times New Roman"/>
        </w:rPr>
        <w:t xml:space="preserve">- et </w:t>
      </w:r>
      <w:r>
        <w:rPr>
          <w:rFonts w:ascii="Times New Roman" w:hAnsi="Times New Roman" w:cs="Times New Roman"/>
        </w:rPr>
        <w:t>-</w:t>
      </w:r>
      <w:r w:rsidR="003E57CF">
        <w:rPr>
          <w:rFonts w:ascii="Times New Roman" w:hAnsi="Times New Roman" w:cs="Times New Roman"/>
        </w:rPr>
        <w:t>Vaux (A</w:t>
      </w:r>
      <w:r>
        <w:rPr>
          <w:rFonts w:ascii="Times New Roman" w:hAnsi="Times New Roman" w:cs="Times New Roman"/>
        </w:rPr>
        <w:t>isne), il</w:t>
      </w:r>
      <w:r w:rsidR="00C36E46">
        <w:rPr>
          <w:rFonts w:ascii="Times New Roman" w:hAnsi="Times New Roman" w:cs="Times New Roman"/>
        </w:rPr>
        <w:t xml:space="preserve"> a pour compétence la gestion et l’aménag</w:t>
      </w:r>
      <w:r w:rsidR="003E57CF">
        <w:rPr>
          <w:rFonts w:ascii="Times New Roman" w:hAnsi="Times New Roman" w:cs="Times New Roman"/>
        </w:rPr>
        <w:t>ement des cours d’eau et du bassin versant de l’Aisne navigable dont les missions sont défi</w:t>
      </w:r>
      <w:r w:rsidR="00C36E46">
        <w:rPr>
          <w:rFonts w:ascii="Times New Roman" w:hAnsi="Times New Roman" w:cs="Times New Roman"/>
        </w:rPr>
        <w:t xml:space="preserve">nies par les </w:t>
      </w:r>
      <w:r w:rsidR="00C36E46" w:rsidRPr="00C36E46">
        <w:rPr>
          <w:rFonts w:ascii="Times New Roman" w:hAnsi="Times New Roman" w:cs="Times New Roman"/>
          <w:b/>
        </w:rPr>
        <w:t>3 alinéas de l’art</w:t>
      </w:r>
      <w:r w:rsidR="003E57CF" w:rsidRPr="00C36E46">
        <w:rPr>
          <w:rFonts w:ascii="Times New Roman" w:hAnsi="Times New Roman" w:cs="Times New Roman"/>
          <w:b/>
        </w:rPr>
        <w:t>icle L.211-7 du</w:t>
      </w:r>
      <w:r w:rsidR="003E57CF">
        <w:rPr>
          <w:rFonts w:ascii="Times New Roman" w:hAnsi="Times New Roman" w:cs="Times New Roman"/>
        </w:rPr>
        <w:t xml:space="preserve"> </w:t>
      </w:r>
      <w:r w:rsidR="003E57CF" w:rsidRPr="00C36E46">
        <w:rPr>
          <w:rFonts w:ascii="Times New Roman" w:hAnsi="Times New Roman" w:cs="Times New Roman"/>
          <w:b/>
        </w:rPr>
        <w:t>code de l’environnement.</w:t>
      </w:r>
      <w:r w:rsidR="00C36E46">
        <w:rPr>
          <w:rFonts w:ascii="Times New Roman" w:hAnsi="Times New Roman" w:cs="Times New Roman"/>
        </w:rPr>
        <w:t xml:space="preserve"> 1°) L’aménagement d’un bassin versant ou d’une fraction de bassin hydrographique. 2°) </w:t>
      </w:r>
      <w:r w:rsidR="00C36E46" w:rsidRPr="001F771B">
        <w:rPr>
          <w:rFonts w:ascii="Times New Roman" w:hAnsi="Times New Roman" w:cs="Times New Roman"/>
          <w:b/>
        </w:rPr>
        <w:t>l’entretien et l’aménagement d’un cours d’eau, y compris les accès à ce cours d’eau. 3°) la protection et la restauration des sites, des écosystèmes aquatiques et des zones humides.</w:t>
      </w:r>
    </w:p>
    <w:p w:rsidR="004A7D4C" w:rsidRPr="003E57CF" w:rsidRDefault="004A7D4C" w:rsidP="003E57CF">
      <w:pPr>
        <w:jc w:val="both"/>
        <w:rPr>
          <w:rFonts w:ascii="Times New Roman" w:hAnsi="Times New Roman" w:cs="Times New Roman"/>
        </w:rPr>
      </w:pPr>
      <w:r>
        <w:rPr>
          <w:rFonts w:ascii="Times New Roman" w:hAnsi="Times New Roman" w:cs="Times New Roman"/>
        </w:rPr>
        <w:t>Le rapport du commissaire enquêteur est disponible sur internet.</w:t>
      </w:r>
    </w:p>
    <w:p w:rsidR="009B4EA7" w:rsidRDefault="00C36E46" w:rsidP="005A0FA6">
      <w:pPr>
        <w:rPr>
          <w:rFonts w:ascii="Times New Roman" w:hAnsi="Times New Roman" w:cs="Times New Roman"/>
          <w:b/>
          <w:u w:val="single"/>
        </w:rPr>
      </w:pPr>
      <w:r>
        <w:rPr>
          <w:rFonts w:ascii="Times New Roman" w:hAnsi="Times New Roman" w:cs="Times New Roman"/>
          <w:b/>
          <w:u w:val="single"/>
        </w:rPr>
        <w:t>Rien ne restant à l’ordre du jour, la session est close à 21h20</w:t>
      </w:r>
    </w:p>
    <w:p w:rsidR="009B4EA7" w:rsidRDefault="009B4EA7" w:rsidP="005A0FA6">
      <w:pPr>
        <w:rPr>
          <w:rFonts w:ascii="Times New Roman" w:hAnsi="Times New Roman" w:cs="Times New Roman"/>
          <w:b/>
          <w:u w:val="single"/>
        </w:rPr>
      </w:pPr>
    </w:p>
    <w:p w:rsidR="00047A45" w:rsidRDefault="00047A45">
      <w:pPr>
        <w:jc w:val="both"/>
        <w:rPr>
          <w:rFonts w:ascii="Times New Roman" w:hAnsi="Times New Roman" w:cs="Times New Roman"/>
          <w:b/>
          <w:u w:val="single"/>
        </w:rPr>
      </w:pPr>
    </w:p>
    <w:p w:rsidR="00047A45" w:rsidRDefault="00047A45">
      <w:pPr>
        <w:jc w:val="both"/>
        <w:rPr>
          <w:rFonts w:ascii="Times New Roman" w:hAnsi="Times New Roman" w:cs="Times New Roman"/>
          <w:b/>
          <w:u w:val="single"/>
        </w:rPr>
      </w:pPr>
    </w:p>
    <w:p w:rsidR="00047A45" w:rsidRDefault="00047A45">
      <w:pPr>
        <w:jc w:val="both"/>
        <w:rPr>
          <w:rFonts w:ascii="Times New Roman" w:hAnsi="Times New Roman" w:cs="Times New Roman"/>
          <w:b/>
          <w:u w:val="single"/>
        </w:rPr>
      </w:pPr>
    </w:p>
    <w:p w:rsidR="00047A45" w:rsidRDefault="00047A45">
      <w:pPr>
        <w:jc w:val="both"/>
        <w:rPr>
          <w:rFonts w:ascii="Times New Roman" w:hAnsi="Times New Roman" w:cs="Times New Roman"/>
          <w:b/>
          <w:u w:val="single"/>
        </w:rPr>
      </w:pPr>
    </w:p>
    <w:p w:rsidR="00047A45" w:rsidRDefault="00047A45">
      <w:pPr>
        <w:jc w:val="both"/>
        <w:rPr>
          <w:rFonts w:ascii="Times New Roman" w:hAnsi="Times New Roman" w:cs="Times New Roman"/>
          <w:b/>
          <w:u w:val="single"/>
        </w:rPr>
      </w:pPr>
    </w:p>
    <w:p w:rsidR="009920FC" w:rsidRPr="00CC1F82" w:rsidRDefault="009920FC">
      <w:pPr>
        <w:jc w:val="both"/>
        <w:rPr>
          <w:rFonts w:ascii="Times New Roman" w:hAnsi="Times New Roman" w:cs="Times New Roman"/>
        </w:rPr>
      </w:pPr>
    </w:p>
    <w:sectPr w:rsidR="009920FC" w:rsidRPr="00CC1F82" w:rsidSect="006743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9E" w:rsidRDefault="00DB1B9E" w:rsidP="00654EC1">
      <w:pPr>
        <w:spacing w:after="0" w:line="240" w:lineRule="auto"/>
      </w:pPr>
      <w:r>
        <w:separator/>
      </w:r>
    </w:p>
  </w:endnote>
  <w:endnote w:type="continuationSeparator" w:id="0">
    <w:p w:rsidR="00DB1B9E" w:rsidRDefault="00DB1B9E" w:rsidP="0065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076273"/>
      <w:docPartObj>
        <w:docPartGallery w:val="Page Numbers (Bottom of Page)"/>
        <w:docPartUnique/>
      </w:docPartObj>
    </w:sdtPr>
    <w:sdtContent>
      <w:p w:rsidR="00B42024" w:rsidRDefault="00B42024">
        <w:pPr>
          <w:pStyle w:val="Pieddepage"/>
          <w:jc w:val="right"/>
        </w:pPr>
        <w:r>
          <w:fldChar w:fldCharType="begin"/>
        </w:r>
        <w:r>
          <w:instrText>PAGE   \* MERGEFORMAT</w:instrText>
        </w:r>
        <w:r>
          <w:fldChar w:fldCharType="separate"/>
        </w:r>
        <w:r>
          <w:rPr>
            <w:noProof/>
          </w:rPr>
          <w:t>9</w:t>
        </w:r>
        <w:r>
          <w:fldChar w:fldCharType="end"/>
        </w:r>
      </w:p>
    </w:sdtContent>
  </w:sdt>
  <w:p w:rsidR="00B42024" w:rsidRDefault="00B420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9E" w:rsidRDefault="00DB1B9E" w:rsidP="00654EC1">
      <w:pPr>
        <w:spacing w:after="0" w:line="240" w:lineRule="auto"/>
      </w:pPr>
      <w:r>
        <w:separator/>
      </w:r>
    </w:p>
  </w:footnote>
  <w:footnote w:type="continuationSeparator" w:id="0">
    <w:p w:rsidR="00DB1B9E" w:rsidRDefault="00DB1B9E" w:rsidP="00654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37D43"/>
    <w:multiLevelType w:val="hybridMultilevel"/>
    <w:tmpl w:val="FC062E10"/>
    <w:lvl w:ilvl="0" w:tplc="0AB086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21"/>
    <w:rsid w:val="000011B9"/>
    <w:rsid w:val="00001203"/>
    <w:rsid w:val="00002657"/>
    <w:rsid w:val="00016760"/>
    <w:rsid w:val="000307BB"/>
    <w:rsid w:val="00045B05"/>
    <w:rsid w:val="00047A45"/>
    <w:rsid w:val="000508A8"/>
    <w:rsid w:val="0005210C"/>
    <w:rsid w:val="00053581"/>
    <w:rsid w:val="00074FC2"/>
    <w:rsid w:val="00086B67"/>
    <w:rsid w:val="00097A1F"/>
    <w:rsid w:val="000A370A"/>
    <w:rsid w:val="000A51D2"/>
    <w:rsid w:val="000C604D"/>
    <w:rsid w:val="000D527E"/>
    <w:rsid w:val="000F34B3"/>
    <w:rsid w:val="00104D64"/>
    <w:rsid w:val="00116434"/>
    <w:rsid w:val="00123B38"/>
    <w:rsid w:val="00135A3E"/>
    <w:rsid w:val="00135E72"/>
    <w:rsid w:val="00135EB6"/>
    <w:rsid w:val="00153A75"/>
    <w:rsid w:val="00156323"/>
    <w:rsid w:val="00166A21"/>
    <w:rsid w:val="0017378F"/>
    <w:rsid w:val="00175D26"/>
    <w:rsid w:val="00183292"/>
    <w:rsid w:val="00184357"/>
    <w:rsid w:val="00190E9D"/>
    <w:rsid w:val="0019319D"/>
    <w:rsid w:val="001968B8"/>
    <w:rsid w:val="001A5417"/>
    <w:rsid w:val="001A6ECD"/>
    <w:rsid w:val="001C0910"/>
    <w:rsid w:val="001C2723"/>
    <w:rsid w:val="001D6EE7"/>
    <w:rsid w:val="001E1916"/>
    <w:rsid w:val="001F771B"/>
    <w:rsid w:val="00222EF3"/>
    <w:rsid w:val="002325B6"/>
    <w:rsid w:val="00232624"/>
    <w:rsid w:val="00232EBA"/>
    <w:rsid w:val="002367F9"/>
    <w:rsid w:val="002469D0"/>
    <w:rsid w:val="002500A9"/>
    <w:rsid w:val="00250ABE"/>
    <w:rsid w:val="00256939"/>
    <w:rsid w:val="002569B1"/>
    <w:rsid w:val="00280CB2"/>
    <w:rsid w:val="002829C7"/>
    <w:rsid w:val="0028674A"/>
    <w:rsid w:val="00297357"/>
    <w:rsid w:val="002B566E"/>
    <w:rsid w:val="002B581E"/>
    <w:rsid w:val="002B7BDF"/>
    <w:rsid w:val="002C4C6E"/>
    <w:rsid w:val="002D6236"/>
    <w:rsid w:val="002D6DD8"/>
    <w:rsid w:val="002E10DD"/>
    <w:rsid w:val="002E1C74"/>
    <w:rsid w:val="002E5E9A"/>
    <w:rsid w:val="003019F4"/>
    <w:rsid w:val="0030542D"/>
    <w:rsid w:val="0030577E"/>
    <w:rsid w:val="0033411E"/>
    <w:rsid w:val="0034231C"/>
    <w:rsid w:val="003522B0"/>
    <w:rsid w:val="003607A5"/>
    <w:rsid w:val="00364B22"/>
    <w:rsid w:val="003660A8"/>
    <w:rsid w:val="003666FE"/>
    <w:rsid w:val="00383E4B"/>
    <w:rsid w:val="0038784B"/>
    <w:rsid w:val="003A2595"/>
    <w:rsid w:val="003A54D9"/>
    <w:rsid w:val="003B5348"/>
    <w:rsid w:val="003D15BA"/>
    <w:rsid w:val="003E57CF"/>
    <w:rsid w:val="003F6E07"/>
    <w:rsid w:val="004053CB"/>
    <w:rsid w:val="0041764A"/>
    <w:rsid w:val="00425E01"/>
    <w:rsid w:val="00445A37"/>
    <w:rsid w:val="00447C39"/>
    <w:rsid w:val="004721D1"/>
    <w:rsid w:val="00497D87"/>
    <w:rsid w:val="004A7D4C"/>
    <w:rsid w:val="004C3765"/>
    <w:rsid w:val="004D416F"/>
    <w:rsid w:val="004E13A9"/>
    <w:rsid w:val="00523E0A"/>
    <w:rsid w:val="00527E82"/>
    <w:rsid w:val="00533976"/>
    <w:rsid w:val="00534384"/>
    <w:rsid w:val="00546891"/>
    <w:rsid w:val="00555334"/>
    <w:rsid w:val="00556189"/>
    <w:rsid w:val="005567C5"/>
    <w:rsid w:val="00557AE6"/>
    <w:rsid w:val="00560584"/>
    <w:rsid w:val="00573E28"/>
    <w:rsid w:val="0059254A"/>
    <w:rsid w:val="005A0FA6"/>
    <w:rsid w:val="005A517A"/>
    <w:rsid w:val="005A6AE4"/>
    <w:rsid w:val="005C26EE"/>
    <w:rsid w:val="005C72CD"/>
    <w:rsid w:val="005D50E6"/>
    <w:rsid w:val="00604D5C"/>
    <w:rsid w:val="00605C47"/>
    <w:rsid w:val="00610786"/>
    <w:rsid w:val="0062675D"/>
    <w:rsid w:val="00637FDE"/>
    <w:rsid w:val="00647F3C"/>
    <w:rsid w:val="00654EC1"/>
    <w:rsid w:val="00667D7B"/>
    <w:rsid w:val="00671FE8"/>
    <w:rsid w:val="006721BB"/>
    <w:rsid w:val="0067432A"/>
    <w:rsid w:val="00676C60"/>
    <w:rsid w:val="006929CA"/>
    <w:rsid w:val="006979EF"/>
    <w:rsid w:val="006C43B2"/>
    <w:rsid w:val="006C46B2"/>
    <w:rsid w:val="006D12B9"/>
    <w:rsid w:val="006E5AA8"/>
    <w:rsid w:val="0071159F"/>
    <w:rsid w:val="007405CB"/>
    <w:rsid w:val="00741DC2"/>
    <w:rsid w:val="0074498D"/>
    <w:rsid w:val="00750E24"/>
    <w:rsid w:val="00757A26"/>
    <w:rsid w:val="00761E11"/>
    <w:rsid w:val="0076215C"/>
    <w:rsid w:val="00777035"/>
    <w:rsid w:val="007971DD"/>
    <w:rsid w:val="007B6487"/>
    <w:rsid w:val="007B70A0"/>
    <w:rsid w:val="007C0F72"/>
    <w:rsid w:val="007C5849"/>
    <w:rsid w:val="007D13AB"/>
    <w:rsid w:val="007D4D76"/>
    <w:rsid w:val="007D7419"/>
    <w:rsid w:val="007F0F2E"/>
    <w:rsid w:val="007F7FF3"/>
    <w:rsid w:val="00802312"/>
    <w:rsid w:val="0080631A"/>
    <w:rsid w:val="00812C48"/>
    <w:rsid w:val="00817CD5"/>
    <w:rsid w:val="00824265"/>
    <w:rsid w:val="00832A88"/>
    <w:rsid w:val="008428DD"/>
    <w:rsid w:val="00843CB7"/>
    <w:rsid w:val="0085259E"/>
    <w:rsid w:val="008568EA"/>
    <w:rsid w:val="008705B6"/>
    <w:rsid w:val="008740E1"/>
    <w:rsid w:val="00886F61"/>
    <w:rsid w:val="008910AA"/>
    <w:rsid w:val="008950B2"/>
    <w:rsid w:val="008B0F36"/>
    <w:rsid w:val="008B11AD"/>
    <w:rsid w:val="008C548E"/>
    <w:rsid w:val="008C60D0"/>
    <w:rsid w:val="008D1728"/>
    <w:rsid w:val="008D5585"/>
    <w:rsid w:val="008F0563"/>
    <w:rsid w:val="008F7189"/>
    <w:rsid w:val="00903E8C"/>
    <w:rsid w:val="0091614E"/>
    <w:rsid w:val="009175DA"/>
    <w:rsid w:val="0093065F"/>
    <w:rsid w:val="00937F5D"/>
    <w:rsid w:val="00943551"/>
    <w:rsid w:val="009476E5"/>
    <w:rsid w:val="00951451"/>
    <w:rsid w:val="0097521D"/>
    <w:rsid w:val="00981436"/>
    <w:rsid w:val="00983196"/>
    <w:rsid w:val="009920FC"/>
    <w:rsid w:val="00992136"/>
    <w:rsid w:val="009B4EA7"/>
    <w:rsid w:val="009D2693"/>
    <w:rsid w:val="009D7C07"/>
    <w:rsid w:val="009E266C"/>
    <w:rsid w:val="009E2E76"/>
    <w:rsid w:val="009E6B3E"/>
    <w:rsid w:val="009F4445"/>
    <w:rsid w:val="00A06D37"/>
    <w:rsid w:val="00A079B1"/>
    <w:rsid w:val="00A11352"/>
    <w:rsid w:val="00A2087C"/>
    <w:rsid w:val="00A36F5A"/>
    <w:rsid w:val="00A41A88"/>
    <w:rsid w:val="00A42D59"/>
    <w:rsid w:val="00A46293"/>
    <w:rsid w:val="00A46596"/>
    <w:rsid w:val="00A46E77"/>
    <w:rsid w:val="00A51DA3"/>
    <w:rsid w:val="00A61FCA"/>
    <w:rsid w:val="00A648E5"/>
    <w:rsid w:val="00A67433"/>
    <w:rsid w:val="00A674BA"/>
    <w:rsid w:val="00A7627F"/>
    <w:rsid w:val="00A834EC"/>
    <w:rsid w:val="00AA05C5"/>
    <w:rsid w:val="00AC49C8"/>
    <w:rsid w:val="00AD58AD"/>
    <w:rsid w:val="00AF205A"/>
    <w:rsid w:val="00B01D40"/>
    <w:rsid w:val="00B21FE6"/>
    <w:rsid w:val="00B3596E"/>
    <w:rsid w:val="00B35DAB"/>
    <w:rsid w:val="00B37382"/>
    <w:rsid w:val="00B4093B"/>
    <w:rsid w:val="00B42024"/>
    <w:rsid w:val="00B547F1"/>
    <w:rsid w:val="00B632F1"/>
    <w:rsid w:val="00B657E7"/>
    <w:rsid w:val="00B81D3C"/>
    <w:rsid w:val="00B8769C"/>
    <w:rsid w:val="00BB2D96"/>
    <w:rsid w:val="00BB3638"/>
    <w:rsid w:val="00BB6641"/>
    <w:rsid w:val="00BC1B47"/>
    <w:rsid w:val="00BE36C9"/>
    <w:rsid w:val="00BE4613"/>
    <w:rsid w:val="00BE7C3E"/>
    <w:rsid w:val="00BF10D5"/>
    <w:rsid w:val="00C012F9"/>
    <w:rsid w:val="00C06FA5"/>
    <w:rsid w:val="00C10441"/>
    <w:rsid w:val="00C11115"/>
    <w:rsid w:val="00C15D67"/>
    <w:rsid w:val="00C25EDC"/>
    <w:rsid w:val="00C2656E"/>
    <w:rsid w:val="00C273A2"/>
    <w:rsid w:val="00C36E46"/>
    <w:rsid w:val="00C4203A"/>
    <w:rsid w:val="00C7445C"/>
    <w:rsid w:val="00C76C81"/>
    <w:rsid w:val="00C77044"/>
    <w:rsid w:val="00C823F9"/>
    <w:rsid w:val="00C90F9B"/>
    <w:rsid w:val="00CA163A"/>
    <w:rsid w:val="00CB749F"/>
    <w:rsid w:val="00CC0B21"/>
    <w:rsid w:val="00CC0E26"/>
    <w:rsid w:val="00CC1F82"/>
    <w:rsid w:val="00CC5382"/>
    <w:rsid w:val="00CC7CB0"/>
    <w:rsid w:val="00CD52DD"/>
    <w:rsid w:val="00CE1166"/>
    <w:rsid w:val="00D003E3"/>
    <w:rsid w:val="00D10464"/>
    <w:rsid w:val="00D106C1"/>
    <w:rsid w:val="00D41C26"/>
    <w:rsid w:val="00D7499F"/>
    <w:rsid w:val="00D81C88"/>
    <w:rsid w:val="00D8326D"/>
    <w:rsid w:val="00D83475"/>
    <w:rsid w:val="00D8660F"/>
    <w:rsid w:val="00D90888"/>
    <w:rsid w:val="00D9259D"/>
    <w:rsid w:val="00D951E1"/>
    <w:rsid w:val="00DA0D23"/>
    <w:rsid w:val="00DB1B9E"/>
    <w:rsid w:val="00DB5F92"/>
    <w:rsid w:val="00DD0FD4"/>
    <w:rsid w:val="00DD4860"/>
    <w:rsid w:val="00DD7922"/>
    <w:rsid w:val="00DE448A"/>
    <w:rsid w:val="00DF4B05"/>
    <w:rsid w:val="00E05A87"/>
    <w:rsid w:val="00E211ED"/>
    <w:rsid w:val="00E21583"/>
    <w:rsid w:val="00E31528"/>
    <w:rsid w:val="00E31B55"/>
    <w:rsid w:val="00E34B7C"/>
    <w:rsid w:val="00E50568"/>
    <w:rsid w:val="00E65B15"/>
    <w:rsid w:val="00E7259D"/>
    <w:rsid w:val="00E8054E"/>
    <w:rsid w:val="00E8153F"/>
    <w:rsid w:val="00E82B35"/>
    <w:rsid w:val="00EA7E02"/>
    <w:rsid w:val="00EC3461"/>
    <w:rsid w:val="00ED1D4A"/>
    <w:rsid w:val="00EE1697"/>
    <w:rsid w:val="00EE1F19"/>
    <w:rsid w:val="00EF682A"/>
    <w:rsid w:val="00EF7022"/>
    <w:rsid w:val="00F1505E"/>
    <w:rsid w:val="00F155C7"/>
    <w:rsid w:val="00F15627"/>
    <w:rsid w:val="00F222AB"/>
    <w:rsid w:val="00F23072"/>
    <w:rsid w:val="00F422BB"/>
    <w:rsid w:val="00F42B3A"/>
    <w:rsid w:val="00F4308C"/>
    <w:rsid w:val="00F45F3A"/>
    <w:rsid w:val="00F51C3C"/>
    <w:rsid w:val="00F54752"/>
    <w:rsid w:val="00F54CD3"/>
    <w:rsid w:val="00F560DF"/>
    <w:rsid w:val="00F60335"/>
    <w:rsid w:val="00F608EC"/>
    <w:rsid w:val="00F70A13"/>
    <w:rsid w:val="00F74DBB"/>
    <w:rsid w:val="00F816D1"/>
    <w:rsid w:val="00F82CF6"/>
    <w:rsid w:val="00F83348"/>
    <w:rsid w:val="00FD6B52"/>
    <w:rsid w:val="00FE02D4"/>
    <w:rsid w:val="00FF2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C0265"/>
  <w15:docId w15:val="{87357D7C-A294-441A-AEA7-ABFFD773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54EC1"/>
    <w:pPr>
      <w:tabs>
        <w:tab w:val="center" w:pos="4536"/>
        <w:tab w:val="right" w:pos="9072"/>
      </w:tabs>
      <w:spacing w:after="0" w:line="240" w:lineRule="auto"/>
    </w:pPr>
  </w:style>
  <w:style w:type="character" w:customStyle="1" w:styleId="En-tteCar">
    <w:name w:val="En-tête Car"/>
    <w:basedOn w:val="Policepardfaut"/>
    <w:link w:val="En-tte"/>
    <w:uiPriority w:val="99"/>
    <w:rsid w:val="00654EC1"/>
  </w:style>
  <w:style w:type="paragraph" w:styleId="Pieddepage">
    <w:name w:val="footer"/>
    <w:basedOn w:val="Normal"/>
    <w:link w:val="PieddepageCar"/>
    <w:uiPriority w:val="99"/>
    <w:unhideWhenUsed/>
    <w:rsid w:val="00654E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EC1"/>
  </w:style>
  <w:style w:type="paragraph" w:styleId="Paragraphedeliste">
    <w:name w:val="List Paragraph"/>
    <w:basedOn w:val="Normal"/>
    <w:uiPriority w:val="34"/>
    <w:qFormat/>
    <w:rsid w:val="00E8054E"/>
    <w:pPr>
      <w:ind w:left="720"/>
      <w:contextualSpacing/>
    </w:pPr>
  </w:style>
  <w:style w:type="character" w:styleId="Lienhypertexte">
    <w:name w:val="Hyperlink"/>
    <w:basedOn w:val="Policepardfaut"/>
    <w:uiPriority w:val="99"/>
    <w:unhideWhenUsed/>
    <w:rsid w:val="00A46E77"/>
    <w:rPr>
      <w:color w:val="0000FF" w:themeColor="hyperlink"/>
      <w:u w:val="single"/>
    </w:rPr>
  </w:style>
  <w:style w:type="paragraph" w:styleId="Textedebulles">
    <w:name w:val="Balloon Text"/>
    <w:basedOn w:val="Normal"/>
    <w:link w:val="TextedebullesCar"/>
    <w:uiPriority w:val="99"/>
    <w:semiHidden/>
    <w:unhideWhenUsed/>
    <w:rsid w:val="00B420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cuise-la-motte@wanadoo.fr" TargetMode="External"/><Relationship Id="rId3" Type="http://schemas.openxmlformats.org/officeDocument/2006/relationships/settings" Target="settings.xml"/><Relationship Id="rId7" Type="http://schemas.openxmlformats.org/officeDocument/2006/relationships/hyperlink" Target="http://www.tipi.budget.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pi.budget.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3764</Words>
  <Characters>20707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poste2</cp:lastModifiedBy>
  <cp:revision>3</cp:revision>
  <cp:lastPrinted>2021-07-20T07:16:00Z</cp:lastPrinted>
  <dcterms:created xsi:type="dcterms:W3CDTF">2021-07-19T15:55:00Z</dcterms:created>
  <dcterms:modified xsi:type="dcterms:W3CDTF">2021-07-20T07:17:00Z</dcterms:modified>
</cp:coreProperties>
</file>