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1B7ADF" w:rsidTr="001B7ADF">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7ADF" w:rsidRDefault="001B7ADF">
            <w:pPr>
              <w:jc w:val="center"/>
              <w:rPr>
                <w:rFonts w:ascii="Times New Roman" w:hAnsi="Times New Roman" w:cs="Times New Roman"/>
                <w:b/>
                <w:sz w:val="24"/>
                <w:szCs w:val="24"/>
                <w:lang w:val="en-US" w:bidi="en-US"/>
              </w:rPr>
            </w:pPr>
            <w:r>
              <w:rPr>
                <w:rFonts w:ascii="Times New Roman" w:hAnsi="Times New Roman" w:cs="Times New Roman"/>
                <w:b/>
                <w:sz w:val="24"/>
                <w:szCs w:val="24"/>
                <w:lang w:val="en-US" w:bidi="en-US"/>
              </w:rPr>
              <w:t>REUNION DU CONSEIL MUNICIPAL</w:t>
            </w:r>
          </w:p>
          <w:p w:rsidR="001B7ADF" w:rsidRDefault="001B7ADF" w:rsidP="00F524B2">
            <w:pPr>
              <w:jc w:val="center"/>
              <w:rPr>
                <w:lang w:val="en-US" w:bidi="en-US"/>
              </w:rPr>
            </w:pPr>
            <w:r>
              <w:rPr>
                <w:rFonts w:ascii="Times New Roman" w:hAnsi="Times New Roman" w:cs="Times New Roman"/>
                <w:b/>
                <w:sz w:val="24"/>
                <w:szCs w:val="24"/>
                <w:lang w:val="en-US" w:bidi="en-US"/>
              </w:rPr>
              <w:t xml:space="preserve">EN DATE DU </w:t>
            </w:r>
            <w:r w:rsidR="00F524B2">
              <w:rPr>
                <w:rFonts w:ascii="Times New Roman" w:hAnsi="Times New Roman" w:cs="Times New Roman"/>
                <w:b/>
                <w:sz w:val="24"/>
                <w:szCs w:val="24"/>
                <w:lang w:val="en-US" w:bidi="en-US"/>
              </w:rPr>
              <w:t>18 MARS</w:t>
            </w:r>
            <w:r>
              <w:rPr>
                <w:rFonts w:ascii="Times New Roman" w:hAnsi="Times New Roman" w:cs="Times New Roman"/>
                <w:b/>
                <w:sz w:val="24"/>
                <w:szCs w:val="24"/>
                <w:lang w:val="en-US" w:bidi="en-US"/>
              </w:rPr>
              <w:t xml:space="preserve"> 2024</w:t>
            </w:r>
          </w:p>
        </w:tc>
      </w:tr>
    </w:tbl>
    <w:p w:rsidR="001B7ADF" w:rsidRDefault="001B7ADF" w:rsidP="001B7ADF">
      <w:pPr>
        <w:jc w:val="center"/>
        <w:rPr>
          <w:sz w:val="24"/>
          <w:szCs w:val="24"/>
        </w:rPr>
      </w:pPr>
    </w:p>
    <w:p w:rsidR="001B7ADF" w:rsidRDefault="001B7ADF" w:rsidP="001B7A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F524B2">
        <w:rPr>
          <w:rFonts w:ascii="Times New Roman" w:hAnsi="Times New Roman" w:cs="Times New Roman"/>
          <w:sz w:val="24"/>
          <w:szCs w:val="24"/>
        </w:rPr>
        <w:t>dix huit mars</w:t>
      </w:r>
      <w:r>
        <w:rPr>
          <w:rFonts w:ascii="Times New Roman" w:hAnsi="Times New Roman" w:cs="Times New Roman"/>
          <w:sz w:val="24"/>
          <w:szCs w:val="24"/>
        </w:rPr>
        <w:t xml:space="preserve"> deux mille vingt quatre à vingt heures, le Conseil Municipal de Cuise la Motte, légalement convoqué, s’est réuni, en session ordinaire, au nombre prescrit par la loi dans le lieu habituel des séances, sous la présidence de monsieur </w:t>
      </w:r>
      <w:r>
        <w:rPr>
          <w:rFonts w:ascii="Times New Roman" w:hAnsi="Times New Roman" w:cs="Times New Roman"/>
          <w:b/>
          <w:sz w:val="24"/>
          <w:szCs w:val="24"/>
        </w:rPr>
        <w:t>Renaud Bourgeois</w:t>
      </w:r>
      <w:r>
        <w:rPr>
          <w:rFonts w:ascii="Times New Roman" w:hAnsi="Times New Roman" w:cs="Times New Roman"/>
          <w:sz w:val="24"/>
          <w:szCs w:val="24"/>
        </w:rPr>
        <w:t>, Maire.</w:t>
      </w:r>
    </w:p>
    <w:p w:rsidR="001B7ADF" w:rsidRDefault="001B7ADF" w:rsidP="001B7ADF">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Etaient présents</w:t>
      </w:r>
      <w:r>
        <w:rPr>
          <w:rFonts w:ascii="Times New Roman" w:hAnsi="Times New Roman" w:cs="Times New Roman"/>
          <w:sz w:val="24"/>
          <w:szCs w:val="24"/>
        </w:rPr>
        <w:t xml:space="preserve"> : Renaud Bourgeois, Michelle Beaudequin, Maryse Champeau, </w:t>
      </w:r>
      <w:r w:rsidR="00BB5F7B">
        <w:rPr>
          <w:rFonts w:ascii="Times New Roman" w:hAnsi="Times New Roman" w:cs="Times New Roman"/>
          <w:sz w:val="24"/>
          <w:szCs w:val="24"/>
        </w:rPr>
        <w:t xml:space="preserve">Christophe Crété, </w:t>
      </w:r>
      <w:r>
        <w:rPr>
          <w:rFonts w:ascii="Times New Roman" w:hAnsi="Times New Roman" w:cs="Times New Roman"/>
          <w:sz w:val="24"/>
          <w:szCs w:val="24"/>
        </w:rPr>
        <w:t>Joë</w:t>
      </w:r>
      <w:r w:rsidR="00BB5F7B">
        <w:rPr>
          <w:rFonts w:ascii="Times New Roman" w:hAnsi="Times New Roman" w:cs="Times New Roman"/>
          <w:sz w:val="24"/>
          <w:szCs w:val="24"/>
        </w:rPr>
        <w:t xml:space="preserve">lle Douvry, Peggy Lewandowski, </w:t>
      </w:r>
      <w:r>
        <w:rPr>
          <w:rFonts w:ascii="Times New Roman" w:hAnsi="Times New Roman" w:cs="Times New Roman"/>
          <w:sz w:val="24"/>
          <w:szCs w:val="24"/>
        </w:rPr>
        <w:t xml:space="preserve"> Odette Muscat, Dominique Paniz, Nathalie Lacourt, Sandrine Leroux, </w:t>
      </w:r>
      <w:r w:rsidR="00F524B2">
        <w:rPr>
          <w:rFonts w:ascii="Times New Roman" w:hAnsi="Times New Roman" w:cs="Times New Roman"/>
          <w:sz w:val="24"/>
          <w:szCs w:val="24"/>
        </w:rPr>
        <w:t xml:space="preserve"> Marie-Agnès Anselmet, </w:t>
      </w:r>
      <w:r>
        <w:rPr>
          <w:rFonts w:ascii="Times New Roman" w:hAnsi="Times New Roman" w:cs="Times New Roman"/>
          <w:sz w:val="24"/>
          <w:szCs w:val="24"/>
        </w:rPr>
        <w:t xml:space="preserve">Jérôme Chane Kune, Gérard Fleury, </w:t>
      </w:r>
      <w:r w:rsidR="00F524B2">
        <w:rPr>
          <w:rFonts w:ascii="Times New Roman" w:hAnsi="Times New Roman" w:cs="Times New Roman"/>
          <w:sz w:val="24"/>
          <w:szCs w:val="24"/>
        </w:rPr>
        <w:t>Patrick Littière, Alexis Leplat,</w:t>
      </w:r>
    </w:p>
    <w:p w:rsidR="001B7ADF" w:rsidRDefault="001B7ADF" w:rsidP="001B7ADF">
      <w:pPr>
        <w:jc w:val="both"/>
        <w:rPr>
          <w:rFonts w:ascii="Times New Roman" w:hAnsi="Times New Roman" w:cs="Times New Roman"/>
          <w:sz w:val="24"/>
          <w:szCs w:val="24"/>
        </w:rPr>
      </w:pPr>
      <w:r>
        <w:rPr>
          <w:rFonts w:ascii="Times New Roman" w:hAnsi="Times New Roman" w:cs="Times New Roman"/>
          <w:b/>
          <w:sz w:val="24"/>
          <w:szCs w:val="24"/>
          <w:u w:val="single"/>
        </w:rPr>
        <w:t>Absents</w:t>
      </w:r>
      <w:r>
        <w:rPr>
          <w:rFonts w:ascii="Times New Roman" w:hAnsi="Times New Roman" w:cs="Times New Roman"/>
          <w:sz w:val="24"/>
          <w:szCs w:val="24"/>
        </w:rPr>
        <w:t xml:space="preserve"> : Lydie Fernandes, Michel Kmiec, </w:t>
      </w:r>
      <w:r w:rsidR="00F524B2">
        <w:rPr>
          <w:rFonts w:ascii="Times New Roman" w:hAnsi="Times New Roman" w:cs="Times New Roman"/>
          <w:sz w:val="24"/>
          <w:szCs w:val="24"/>
        </w:rPr>
        <w:t>Alexis Billot, Renaud Descamps</w:t>
      </w:r>
    </w:p>
    <w:p w:rsidR="001B7ADF" w:rsidRDefault="001B7ADF" w:rsidP="001B7ADF">
      <w:pPr>
        <w:jc w:val="both"/>
        <w:rPr>
          <w:rFonts w:ascii="Times New Roman" w:hAnsi="Times New Roman" w:cs="Times New Roman"/>
          <w:sz w:val="24"/>
          <w:szCs w:val="24"/>
        </w:rPr>
      </w:pPr>
      <w:r>
        <w:rPr>
          <w:rFonts w:ascii="Times New Roman" w:hAnsi="Times New Roman" w:cs="Times New Roman"/>
          <w:b/>
          <w:sz w:val="24"/>
          <w:szCs w:val="24"/>
          <w:u w:val="single"/>
        </w:rPr>
        <w:t>Secrétaire de séance </w:t>
      </w:r>
      <w:r>
        <w:rPr>
          <w:rFonts w:ascii="Times New Roman" w:hAnsi="Times New Roman" w:cs="Times New Roman"/>
          <w:sz w:val="24"/>
          <w:szCs w:val="24"/>
        </w:rPr>
        <w:t>: Michelle Beaudequin</w:t>
      </w:r>
    </w:p>
    <w:tbl>
      <w:tblPr>
        <w:tblStyle w:val="Grilledutableau"/>
        <w:tblW w:w="0" w:type="auto"/>
        <w:tblLook w:val="04A0"/>
      </w:tblPr>
      <w:tblGrid>
        <w:gridCol w:w="9212"/>
      </w:tblGrid>
      <w:tr w:rsidR="001B7ADF" w:rsidTr="001B7ADF">
        <w:tc>
          <w:tcPr>
            <w:tcW w:w="9212" w:type="dxa"/>
            <w:tcBorders>
              <w:top w:val="single" w:sz="4" w:space="0" w:color="auto"/>
              <w:left w:val="single" w:sz="4" w:space="0" w:color="auto"/>
              <w:bottom w:val="single" w:sz="4" w:space="0" w:color="auto"/>
              <w:right w:val="single" w:sz="4" w:space="0" w:color="auto"/>
            </w:tcBorders>
            <w:hideMark/>
          </w:tcPr>
          <w:p w:rsidR="001B7ADF" w:rsidRDefault="001B7ADF">
            <w:pPr>
              <w:jc w:val="center"/>
              <w:rPr>
                <w:rFonts w:ascii="Times New Roman" w:hAnsi="Times New Roman" w:cs="Times New Roman"/>
                <w:color w:val="F2F2F2" w:themeColor="background1" w:themeShade="F2"/>
                <w:sz w:val="28"/>
                <w:szCs w:val="28"/>
                <w:lang w:val="en-US" w:bidi="en-US"/>
              </w:rPr>
            </w:pPr>
            <w:r>
              <w:rPr>
                <w:rFonts w:ascii="Times New Roman" w:hAnsi="Times New Roman" w:cs="Times New Roman"/>
                <w:b/>
                <w:color w:val="365F91" w:themeColor="accent1" w:themeShade="BF"/>
                <w:sz w:val="28"/>
                <w:szCs w:val="28"/>
                <w:lang w:val="en-US" w:bidi="en-US"/>
              </w:rPr>
              <w:t>Selon l’ordre du jour</w:t>
            </w:r>
            <w:r>
              <w:rPr>
                <w:rFonts w:ascii="Times New Roman" w:hAnsi="Times New Roman" w:cs="Times New Roman"/>
                <w:color w:val="F2F2F2" w:themeColor="background1" w:themeShade="F2"/>
                <w:sz w:val="28"/>
                <w:szCs w:val="28"/>
                <w:lang w:val="en-US" w:bidi="en-US"/>
              </w:rPr>
              <w:t> :</w:t>
            </w:r>
          </w:p>
        </w:tc>
      </w:tr>
    </w:tbl>
    <w:p w:rsidR="001B7ADF" w:rsidRDefault="001B7ADF" w:rsidP="001B7ADF">
      <w:r>
        <w:rPr>
          <w:rFonts w:cstheme="minorHAnsi"/>
        </w:rPr>
        <w:t xml:space="preserve">●  </w:t>
      </w:r>
      <w:r w:rsidR="00F524B2">
        <w:rPr>
          <w:rFonts w:ascii="Times New Roman" w:hAnsi="Times New Roman" w:cs="Times New Roman"/>
          <w:b/>
          <w:sz w:val="28"/>
          <w:szCs w:val="28"/>
          <w:u w:val="single"/>
        </w:rPr>
        <w:t>FINANCES</w:t>
      </w:r>
    </w:p>
    <w:p w:rsidR="001B7ADF" w:rsidRDefault="00F524B2" w:rsidP="001B7ADF">
      <w:pPr>
        <w:rPr>
          <w:rFonts w:ascii="Times New Roman" w:hAnsi="Times New Roman" w:cs="Times New Roman"/>
          <w:b/>
          <w:sz w:val="24"/>
          <w:szCs w:val="24"/>
          <w:u w:val="single"/>
        </w:rPr>
      </w:pPr>
      <w:r>
        <w:rPr>
          <w:rFonts w:ascii="Times New Roman" w:hAnsi="Times New Roman" w:cs="Times New Roman"/>
          <w:b/>
          <w:sz w:val="24"/>
          <w:szCs w:val="24"/>
          <w:u w:val="single"/>
        </w:rPr>
        <w:t>Approbation du Compte Financier Unique (CFU) 2023</w:t>
      </w:r>
    </w:p>
    <w:p w:rsidR="000C7B32" w:rsidRDefault="007B6623" w:rsidP="001B7ADF">
      <w:pPr>
        <w:jc w:val="both"/>
        <w:rPr>
          <w:rFonts w:ascii="Times New Roman" w:hAnsi="Times New Roman" w:cs="Times New Roman"/>
          <w:sz w:val="24"/>
          <w:szCs w:val="24"/>
        </w:rPr>
      </w:pPr>
      <w:r>
        <w:rPr>
          <w:rFonts w:ascii="Times New Roman" w:hAnsi="Times New Roman" w:cs="Times New Roman"/>
          <w:sz w:val="24"/>
          <w:szCs w:val="24"/>
        </w:rPr>
        <w:t xml:space="preserve">Monsieur le Maire informe, que la loi de finances pour 2024 généralise le </w:t>
      </w:r>
      <w:r w:rsidRPr="007B6623">
        <w:rPr>
          <w:rFonts w:ascii="Times New Roman" w:hAnsi="Times New Roman" w:cs="Times New Roman"/>
          <w:b/>
          <w:sz w:val="24"/>
          <w:szCs w:val="24"/>
        </w:rPr>
        <w:t>C</w:t>
      </w:r>
      <w:r>
        <w:rPr>
          <w:rFonts w:ascii="Times New Roman" w:hAnsi="Times New Roman" w:cs="Times New Roman"/>
          <w:sz w:val="24"/>
          <w:szCs w:val="24"/>
        </w:rPr>
        <w:t xml:space="preserve">ompte </w:t>
      </w:r>
      <w:r w:rsidRPr="007B6623">
        <w:rPr>
          <w:rFonts w:ascii="Times New Roman" w:hAnsi="Times New Roman" w:cs="Times New Roman"/>
          <w:b/>
          <w:sz w:val="24"/>
          <w:szCs w:val="24"/>
        </w:rPr>
        <w:t>F</w:t>
      </w:r>
      <w:r>
        <w:rPr>
          <w:rFonts w:ascii="Times New Roman" w:hAnsi="Times New Roman" w:cs="Times New Roman"/>
          <w:sz w:val="24"/>
          <w:szCs w:val="24"/>
        </w:rPr>
        <w:t xml:space="preserve">inancier </w:t>
      </w:r>
      <w:r w:rsidRPr="007B6623">
        <w:rPr>
          <w:rFonts w:ascii="Times New Roman" w:hAnsi="Times New Roman" w:cs="Times New Roman"/>
          <w:b/>
          <w:sz w:val="24"/>
          <w:szCs w:val="24"/>
        </w:rPr>
        <w:t>U</w:t>
      </w:r>
      <w:r>
        <w:rPr>
          <w:rFonts w:ascii="Times New Roman" w:hAnsi="Times New Roman" w:cs="Times New Roman"/>
          <w:sz w:val="24"/>
          <w:szCs w:val="24"/>
        </w:rPr>
        <w:t>nique (CFU), que celui-ci se substitue au compte administratif et au compte de gestion, par dérogation aux dispositions législatives et réglementaires régissant ces documents.</w:t>
      </w:r>
    </w:p>
    <w:p w:rsidR="007B6623" w:rsidRDefault="007B6623" w:rsidP="001B7ADF">
      <w:pPr>
        <w:jc w:val="both"/>
        <w:rPr>
          <w:rFonts w:ascii="Times New Roman" w:hAnsi="Times New Roman" w:cs="Times New Roman"/>
          <w:sz w:val="24"/>
          <w:szCs w:val="24"/>
        </w:rPr>
      </w:pPr>
      <w:r>
        <w:rPr>
          <w:rFonts w:ascii="Times New Roman" w:hAnsi="Times New Roman" w:cs="Times New Roman"/>
          <w:sz w:val="24"/>
          <w:szCs w:val="24"/>
        </w:rPr>
        <w:t>Il présente aux membres du conseil municipal le compte financier unique pour l’exercice 2023, qui se résume comme suit :</w:t>
      </w:r>
    </w:p>
    <w:tbl>
      <w:tblPr>
        <w:tblStyle w:val="Grilledutableau"/>
        <w:tblW w:w="9923" w:type="dxa"/>
        <w:tblInd w:w="-176" w:type="dxa"/>
        <w:tblLook w:val="04A0"/>
      </w:tblPr>
      <w:tblGrid>
        <w:gridCol w:w="2127"/>
        <w:gridCol w:w="2410"/>
        <w:gridCol w:w="1843"/>
        <w:gridCol w:w="1842"/>
        <w:gridCol w:w="1701"/>
      </w:tblGrid>
      <w:tr w:rsidR="007B6623" w:rsidTr="00347AE3">
        <w:tc>
          <w:tcPr>
            <w:tcW w:w="9923" w:type="dxa"/>
            <w:gridSpan w:val="5"/>
          </w:tcPr>
          <w:p w:rsidR="007B6623" w:rsidRPr="007B6623" w:rsidRDefault="007B6623" w:rsidP="007B6623">
            <w:pPr>
              <w:jc w:val="center"/>
              <w:rPr>
                <w:rFonts w:ascii="Times New Roman" w:hAnsi="Times New Roman" w:cs="Times New Roman"/>
                <w:b/>
                <w:sz w:val="24"/>
                <w:szCs w:val="24"/>
              </w:rPr>
            </w:pPr>
            <w:r w:rsidRPr="007B6623">
              <w:rPr>
                <w:rFonts w:ascii="Times New Roman" w:hAnsi="Times New Roman" w:cs="Times New Roman"/>
                <w:b/>
                <w:sz w:val="24"/>
                <w:szCs w:val="24"/>
              </w:rPr>
              <w:t>PRESENTATION GENERALE DE COMPTE FINANCIER UNIQUE</w:t>
            </w:r>
          </w:p>
          <w:p w:rsidR="007B6623" w:rsidRDefault="007B6623" w:rsidP="007B6623">
            <w:pPr>
              <w:jc w:val="center"/>
              <w:rPr>
                <w:rFonts w:ascii="Times New Roman" w:hAnsi="Times New Roman" w:cs="Times New Roman"/>
                <w:sz w:val="24"/>
                <w:szCs w:val="24"/>
              </w:rPr>
            </w:pPr>
            <w:r w:rsidRPr="007B6623">
              <w:rPr>
                <w:rFonts w:ascii="Times New Roman" w:hAnsi="Times New Roman" w:cs="Times New Roman"/>
                <w:b/>
                <w:sz w:val="24"/>
                <w:szCs w:val="24"/>
              </w:rPr>
              <w:t>Détermination du résultat cumulé à la fin de l’exercice 2023</w:t>
            </w:r>
          </w:p>
        </w:tc>
      </w:tr>
      <w:tr w:rsidR="00347AE3" w:rsidTr="00347AE3">
        <w:tc>
          <w:tcPr>
            <w:tcW w:w="4537" w:type="dxa"/>
            <w:gridSpan w:val="2"/>
          </w:tcPr>
          <w:p w:rsidR="007B6623" w:rsidRDefault="007B6623" w:rsidP="001B7ADF">
            <w:pPr>
              <w:jc w:val="both"/>
              <w:rPr>
                <w:rFonts w:ascii="Times New Roman" w:hAnsi="Times New Roman" w:cs="Times New Roman"/>
                <w:sz w:val="24"/>
                <w:szCs w:val="24"/>
              </w:rPr>
            </w:pPr>
          </w:p>
        </w:tc>
        <w:tc>
          <w:tcPr>
            <w:tcW w:w="1843" w:type="dxa"/>
          </w:tcPr>
          <w:p w:rsidR="007B6623" w:rsidRDefault="00347AE3" w:rsidP="00347AE3">
            <w:pPr>
              <w:jc w:val="center"/>
              <w:rPr>
                <w:rFonts w:ascii="Times New Roman" w:hAnsi="Times New Roman" w:cs="Times New Roman"/>
                <w:sz w:val="24"/>
                <w:szCs w:val="24"/>
              </w:rPr>
            </w:pPr>
            <w:r>
              <w:rPr>
                <w:rFonts w:ascii="Times New Roman" w:hAnsi="Times New Roman" w:cs="Times New Roman"/>
                <w:sz w:val="24"/>
                <w:szCs w:val="24"/>
              </w:rPr>
              <w:t>Investissement</w:t>
            </w:r>
          </w:p>
        </w:tc>
        <w:tc>
          <w:tcPr>
            <w:tcW w:w="1842" w:type="dxa"/>
          </w:tcPr>
          <w:p w:rsidR="007B6623" w:rsidRDefault="00347AE3" w:rsidP="00347AE3">
            <w:pPr>
              <w:jc w:val="center"/>
              <w:rPr>
                <w:rFonts w:ascii="Times New Roman" w:hAnsi="Times New Roman" w:cs="Times New Roman"/>
                <w:sz w:val="24"/>
                <w:szCs w:val="24"/>
              </w:rPr>
            </w:pPr>
            <w:r>
              <w:rPr>
                <w:rFonts w:ascii="Times New Roman" w:hAnsi="Times New Roman" w:cs="Times New Roman"/>
                <w:sz w:val="24"/>
                <w:szCs w:val="24"/>
              </w:rPr>
              <w:t>Fonctionnement</w:t>
            </w:r>
          </w:p>
        </w:tc>
        <w:tc>
          <w:tcPr>
            <w:tcW w:w="1701" w:type="dxa"/>
          </w:tcPr>
          <w:p w:rsidR="007B6623" w:rsidRDefault="00347AE3" w:rsidP="00347AE3">
            <w:pPr>
              <w:jc w:val="center"/>
              <w:rPr>
                <w:rFonts w:ascii="Times New Roman" w:hAnsi="Times New Roman" w:cs="Times New Roman"/>
                <w:sz w:val="24"/>
                <w:szCs w:val="24"/>
              </w:rPr>
            </w:pPr>
            <w:r>
              <w:rPr>
                <w:rFonts w:ascii="Times New Roman" w:hAnsi="Times New Roman" w:cs="Times New Roman"/>
                <w:sz w:val="24"/>
                <w:szCs w:val="24"/>
              </w:rPr>
              <w:t>Total cumulé</w:t>
            </w:r>
          </w:p>
        </w:tc>
      </w:tr>
      <w:tr w:rsidR="00A6467C" w:rsidTr="00347AE3">
        <w:tc>
          <w:tcPr>
            <w:tcW w:w="2127" w:type="dxa"/>
          </w:tcPr>
          <w:p w:rsidR="00347AE3" w:rsidRPr="0050407C" w:rsidRDefault="00347AE3" w:rsidP="0050407C">
            <w:pPr>
              <w:jc w:val="center"/>
              <w:rPr>
                <w:rFonts w:ascii="Times New Roman" w:hAnsi="Times New Roman" w:cs="Times New Roman"/>
                <w:b/>
              </w:rPr>
            </w:pPr>
            <w:r w:rsidRPr="0050407C">
              <w:rPr>
                <w:rFonts w:ascii="Times New Roman" w:hAnsi="Times New Roman" w:cs="Times New Roman"/>
                <w:b/>
              </w:rPr>
              <w:t>Recettes</w:t>
            </w:r>
          </w:p>
        </w:tc>
        <w:tc>
          <w:tcPr>
            <w:tcW w:w="2410" w:type="dxa"/>
          </w:tcPr>
          <w:p w:rsidR="00347AE3" w:rsidRPr="00347AE3" w:rsidRDefault="00347AE3" w:rsidP="001B7ADF">
            <w:pPr>
              <w:jc w:val="both"/>
              <w:rPr>
                <w:rFonts w:ascii="Times New Roman" w:hAnsi="Times New Roman" w:cs="Times New Roman"/>
                <w:sz w:val="20"/>
                <w:szCs w:val="20"/>
              </w:rPr>
            </w:pPr>
            <w:r w:rsidRPr="00347AE3">
              <w:rPr>
                <w:rFonts w:ascii="Times New Roman" w:hAnsi="Times New Roman" w:cs="Times New Roman"/>
                <w:sz w:val="20"/>
                <w:szCs w:val="20"/>
              </w:rPr>
              <w:t>Prévision budgétaire</w:t>
            </w:r>
            <w:r>
              <w:rPr>
                <w:rFonts w:ascii="Times New Roman" w:hAnsi="Times New Roman" w:cs="Times New Roman"/>
                <w:sz w:val="20"/>
                <w:szCs w:val="20"/>
              </w:rPr>
              <w:t xml:space="preserve"> totale</w:t>
            </w:r>
          </w:p>
        </w:tc>
        <w:tc>
          <w:tcPr>
            <w:tcW w:w="1843" w:type="dxa"/>
          </w:tcPr>
          <w:p w:rsidR="00347AE3" w:rsidRDefault="00347AE3" w:rsidP="001B7ADF">
            <w:pPr>
              <w:jc w:val="both"/>
              <w:rPr>
                <w:rFonts w:ascii="Times New Roman" w:hAnsi="Times New Roman" w:cs="Times New Roman"/>
                <w:sz w:val="24"/>
                <w:szCs w:val="24"/>
              </w:rPr>
            </w:pPr>
            <w:r>
              <w:rPr>
                <w:rFonts w:ascii="Times New Roman" w:hAnsi="Times New Roman" w:cs="Times New Roman"/>
                <w:sz w:val="24"/>
                <w:szCs w:val="24"/>
              </w:rPr>
              <w:t>488 689.00 €</w:t>
            </w:r>
          </w:p>
        </w:tc>
        <w:tc>
          <w:tcPr>
            <w:tcW w:w="1842" w:type="dxa"/>
          </w:tcPr>
          <w:p w:rsidR="00347AE3" w:rsidRDefault="00347AE3" w:rsidP="001B7ADF">
            <w:pPr>
              <w:jc w:val="both"/>
              <w:rPr>
                <w:rFonts w:ascii="Times New Roman" w:hAnsi="Times New Roman" w:cs="Times New Roman"/>
                <w:sz w:val="24"/>
                <w:szCs w:val="24"/>
              </w:rPr>
            </w:pPr>
            <w:r>
              <w:rPr>
                <w:rFonts w:ascii="Times New Roman" w:hAnsi="Times New Roman" w:cs="Times New Roman"/>
                <w:sz w:val="24"/>
                <w:szCs w:val="24"/>
              </w:rPr>
              <w:t>1 515 791.00 €</w:t>
            </w:r>
          </w:p>
        </w:tc>
        <w:tc>
          <w:tcPr>
            <w:tcW w:w="1701" w:type="dxa"/>
          </w:tcPr>
          <w:p w:rsidR="00347AE3" w:rsidRDefault="00347AE3" w:rsidP="001B7ADF">
            <w:pPr>
              <w:jc w:val="both"/>
              <w:rPr>
                <w:rFonts w:ascii="Times New Roman" w:hAnsi="Times New Roman" w:cs="Times New Roman"/>
                <w:sz w:val="24"/>
                <w:szCs w:val="24"/>
              </w:rPr>
            </w:pPr>
            <w:r>
              <w:rPr>
                <w:rFonts w:ascii="Times New Roman" w:hAnsi="Times New Roman" w:cs="Times New Roman"/>
                <w:sz w:val="24"/>
                <w:szCs w:val="24"/>
              </w:rPr>
              <w:t>2 004 480.00 €</w:t>
            </w:r>
          </w:p>
        </w:tc>
      </w:tr>
      <w:tr w:rsidR="00A6467C" w:rsidTr="00347AE3">
        <w:tc>
          <w:tcPr>
            <w:tcW w:w="2127" w:type="dxa"/>
          </w:tcPr>
          <w:p w:rsidR="00347AE3" w:rsidRDefault="00347AE3" w:rsidP="001B7ADF">
            <w:pPr>
              <w:jc w:val="both"/>
              <w:rPr>
                <w:rFonts w:ascii="Times New Roman" w:hAnsi="Times New Roman" w:cs="Times New Roman"/>
                <w:sz w:val="24"/>
                <w:szCs w:val="24"/>
              </w:rPr>
            </w:pPr>
          </w:p>
        </w:tc>
        <w:tc>
          <w:tcPr>
            <w:tcW w:w="2410" w:type="dxa"/>
          </w:tcPr>
          <w:p w:rsidR="00347AE3" w:rsidRPr="00347AE3" w:rsidRDefault="00347AE3" w:rsidP="001B7ADF">
            <w:pPr>
              <w:jc w:val="both"/>
              <w:rPr>
                <w:rFonts w:ascii="Times New Roman" w:hAnsi="Times New Roman" w:cs="Times New Roman"/>
                <w:sz w:val="20"/>
                <w:szCs w:val="20"/>
              </w:rPr>
            </w:pPr>
            <w:r w:rsidRPr="00347AE3">
              <w:rPr>
                <w:rFonts w:ascii="Times New Roman" w:hAnsi="Times New Roman" w:cs="Times New Roman"/>
                <w:sz w:val="20"/>
                <w:szCs w:val="20"/>
              </w:rPr>
              <w:t>Recettes</w:t>
            </w:r>
            <w:r>
              <w:rPr>
                <w:rFonts w:ascii="Times New Roman" w:hAnsi="Times New Roman" w:cs="Times New Roman"/>
                <w:sz w:val="20"/>
                <w:szCs w:val="20"/>
              </w:rPr>
              <w:t xml:space="preserve"> réalisées</w:t>
            </w:r>
          </w:p>
        </w:tc>
        <w:tc>
          <w:tcPr>
            <w:tcW w:w="1843" w:type="dxa"/>
          </w:tcPr>
          <w:p w:rsidR="00347AE3" w:rsidRDefault="00347AE3" w:rsidP="001B7ADF">
            <w:pPr>
              <w:jc w:val="both"/>
              <w:rPr>
                <w:rFonts w:ascii="Times New Roman" w:hAnsi="Times New Roman" w:cs="Times New Roman"/>
                <w:sz w:val="24"/>
                <w:szCs w:val="24"/>
              </w:rPr>
            </w:pPr>
            <w:r>
              <w:rPr>
                <w:rFonts w:ascii="Times New Roman" w:hAnsi="Times New Roman" w:cs="Times New Roman"/>
                <w:sz w:val="24"/>
                <w:szCs w:val="24"/>
              </w:rPr>
              <w:t>438 462.11 €</w:t>
            </w:r>
          </w:p>
        </w:tc>
        <w:tc>
          <w:tcPr>
            <w:tcW w:w="1842" w:type="dxa"/>
          </w:tcPr>
          <w:p w:rsidR="00347AE3" w:rsidRDefault="00347AE3" w:rsidP="001B7ADF">
            <w:pPr>
              <w:jc w:val="both"/>
              <w:rPr>
                <w:rFonts w:ascii="Times New Roman" w:hAnsi="Times New Roman" w:cs="Times New Roman"/>
                <w:sz w:val="24"/>
                <w:szCs w:val="24"/>
              </w:rPr>
            </w:pPr>
            <w:r>
              <w:rPr>
                <w:rFonts w:ascii="Times New Roman" w:hAnsi="Times New Roman" w:cs="Times New Roman"/>
                <w:sz w:val="24"/>
                <w:szCs w:val="24"/>
              </w:rPr>
              <w:t>1 675 923.61 €</w:t>
            </w:r>
          </w:p>
        </w:tc>
        <w:tc>
          <w:tcPr>
            <w:tcW w:w="1701" w:type="dxa"/>
          </w:tcPr>
          <w:p w:rsidR="00347AE3" w:rsidRDefault="00A6467C" w:rsidP="001B7ADF">
            <w:pPr>
              <w:jc w:val="both"/>
              <w:rPr>
                <w:rFonts w:ascii="Times New Roman" w:hAnsi="Times New Roman" w:cs="Times New Roman"/>
                <w:sz w:val="24"/>
                <w:szCs w:val="24"/>
              </w:rPr>
            </w:pPr>
            <w:r>
              <w:rPr>
                <w:rFonts w:ascii="Times New Roman" w:hAnsi="Times New Roman" w:cs="Times New Roman"/>
                <w:sz w:val="24"/>
                <w:szCs w:val="24"/>
              </w:rPr>
              <w:t>2 114 385.72 €</w:t>
            </w:r>
          </w:p>
        </w:tc>
      </w:tr>
      <w:tr w:rsidR="00A6467C" w:rsidTr="00347AE3">
        <w:tc>
          <w:tcPr>
            <w:tcW w:w="2127" w:type="dxa"/>
          </w:tcPr>
          <w:p w:rsidR="00347AE3" w:rsidRDefault="00347AE3" w:rsidP="001B7ADF">
            <w:pPr>
              <w:jc w:val="both"/>
              <w:rPr>
                <w:rFonts w:ascii="Times New Roman" w:hAnsi="Times New Roman" w:cs="Times New Roman"/>
                <w:sz w:val="24"/>
                <w:szCs w:val="24"/>
              </w:rPr>
            </w:pPr>
          </w:p>
        </w:tc>
        <w:tc>
          <w:tcPr>
            <w:tcW w:w="2410" w:type="dxa"/>
          </w:tcPr>
          <w:p w:rsidR="00347AE3" w:rsidRPr="00347AE3" w:rsidRDefault="00347AE3" w:rsidP="00347AE3">
            <w:pPr>
              <w:jc w:val="both"/>
              <w:rPr>
                <w:rFonts w:ascii="Times New Roman" w:hAnsi="Times New Roman" w:cs="Times New Roman"/>
                <w:sz w:val="20"/>
                <w:szCs w:val="20"/>
              </w:rPr>
            </w:pPr>
            <w:r w:rsidRPr="00347AE3">
              <w:rPr>
                <w:rFonts w:ascii="Times New Roman" w:hAnsi="Times New Roman" w:cs="Times New Roman"/>
                <w:sz w:val="20"/>
                <w:szCs w:val="20"/>
              </w:rPr>
              <w:t>Restes à réaliser</w:t>
            </w:r>
          </w:p>
        </w:tc>
        <w:tc>
          <w:tcPr>
            <w:tcW w:w="1843" w:type="dxa"/>
          </w:tcPr>
          <w:p w:rsidR="00347AE3" w:rsidRDefault="00347AE3" w:rsidP="001B7ADF">
            <w:pPr>
              <w:jc w:val="both"/>
              <w:rPr>
                <w:rFonts w:ascii="Times New Roman" w:hAnsi="Times New Roman" w:cs="Times New Roman"/>
                <w:sz w:val="24"/>
                <w:szCs w:val="24"/>
              </w:rPr>
            </w:pPr>
            <w:r>
              <w:rPr>
                <w:rFonts w:ascii="Times New Roman" w:hAnsi="Times New Roman" w:cs="Times New Roman"/>
                <w:sz w:val="24"/>
                <w:szCs w:val="24"/>
              </w:rPr>
              <w:t xml:space="preserve">           0.00 €</w:t>
            </w:r>
          </w:p>
        </w:tc>
        <w:tc>
          <w:tcPr>
            <w:tcW w:w="1842" w:type="dxa"/>
          </w:tcPr>
          <w:p w:rsidR="00347AE3" w:rsidRDefault="00A6467C" w:rsidP="001B7ADF">
            <w:pPr>
              <w:jc w:val="both"/>
              <w:rPr>
                <w:rFonts w:ascii="Times New Roman" w:hAnsi="Times New Roman" w:cs="Times New Roman"/>
                <w:sz w:val="24"/>
                <w:szCs w:val="24"/>
              </w:rPr>
            </w:pPr>
            <w:r>
              <w:rPr>
                <w:rFonts w:ascii="Times New Roman" w:hAnsi="Times New Roman" w:cs="Times New Roman"/>
                <w:sz w:val="24"/>
                <w:szCs w:val="24"/>
              </w:rPr>
              <w:t xml:space="preserve">              0.00 €</w:t>
            </w:r>
          </w:p>
        </w:tc>
        <w:tc>
          <w:tcPr>
            <w:tcW w:w="1701" w:type="dxa"/>
          </w:tcPr>
          <w:p w:rsidR="00347AE3" w:rsidRDefault="00A6467C" w:rsidP="001B7ADF">
            <w:pPr>
              <w:jc w:val="both"/>
              <w:rPr>
                <w:rFonts w:ascii="Times New Roman" w:hAnsi="Times New Roman" w:cs="Times New Roman"/>
                <w:sz w:val="24"/>
                <w:szCs w:val="24"/>
              </w:rPr>
            </w:pPr>
            <w:r>
              <w:rPr>
                <w:rFonts w:ascii="Times New Roman" w:hAnsi="Times New Roman" w:cs="Times New Roman"/>
                <w:sz w:val="24"/>
                <w:szCs w:val="24"/>
              </w:rPr>
              <w:t xml:space="preserve">              0.00 €</w:t>
            </w:r>
          </w:p>
        </w:tc>
      </w:tr>
      <w:tr w:rsidR="00A6467C" w:rsidTr="00347AE3">
        <w:tc>
          <w:tcPr>
            <w:tcW w:w="2127" w:type="dxa"/>
          </w:tcPr>
          <w:p w:rsidR="00347AE3" w:rsidRPr="0050407C" w:rsidRDefault="00347AE3" w:rsidP="0050407C">
            <w:pPr>
              <w:jc w:val="center"/>
              <w:rPr>
                <w:rFonts w:ascii="Times New Roman" w:hAnsi="Times New Roman" w:cs="Times New Roman"/>
                <w:b/>
              </w:rPr>
            </w:pPr>
            <w:r w:rsidRPr="0050407C">
              <w:rPr>
                <w:rFonts w:ascii="Times New Roman" w:hAnsi="Times New Roman" w:cs="Times New Roman"/>
                <w:b/>
              </w:rPr>
              <w:t>Dépenses</w:t>
            </w:r>
          </w:p>
        </w:tc>
        <w:tc>
          <w:tcPr>
            <w:tcW w:w="2410" w:type="dxa"/>
          </w:tcPr>
          <w:p w:rsidR="00347AE3" w:rsidRPr="00A6467C" w:rsidRDefault="00A6467C" w:rsidP="001B7ADF">
            <w:pPr>
              <w:jc w:val="both"/>
              <w:rPr>
                <w:rFonts w:ascii="Times New Roman" w:hAnsi="Times New Roman" w:cs="Times New Roman"/>
                <w:sz w:val="20"/>
                <w:szCs w:val="20"/>
              </w:rPr>
            </w:pPr>
            <w:r>
              <w:rPr>
                <w:rFonts w:ascii="Times New Roman" w:hAnsi="Times New Roman" w:cs="Times New Roman"/>
                <w:sz w:val="20"/>
                <w:szCs w:val="20"/>
              </w:rPr>
              <w:t>Autorisation budgétaire totale</w:t>
            </w:r>
          </w:p>
        </w:tc>
        <w:tc>
          <w:tcPr>
            <w:tcW w:w="1843" w:type="dxa"/>
          </w:tcPr>
          <w:p w:rsidR="00347AE3" w:rsidRDefault="00A6467C" w:rsidP="001B7ADF">
            <w:pPr>
              <w:jc w:val="both"/>
              <w:rPr>
                <w:rFonts w:ascii="Times New Roman" w:hAnsi="Times New Roman" w:cs="Times New Roman"/>
                <w:sz w:val="24"/>
                <w:szCs w:val="24"/>
              </w:rPr>
            </w:pPr>
            <w:r>
              <w:rPr>
                <w:rFonts w:ascii="Times New Roman" w:hAnsi="Times New Roman" w:cs="Times New Roman"/>
                <w:sz w:val="24"/>
                <w:szCs w:val="24"/>
              </w:rPr>
              <w:t>675 528.00 €</w:t>
            </w:r>
          </w:p>
        </w:tc>
        <w:tc>
          <w:tcPr>
            <w:tcW w:w="1842" w:type="dxa"/>
          </w:tcPr>
          <w:p w:rsidR="00347AE3" w:rsidRDefault="00A6467C" w:rsidP="001B7ADF">
            <w:pPr>
              <w:jc w:val="both"/>
              <w:rPr>
                <w:rFonts w:ascii="Times New Roman" w:hAnsi="Times New Roman" w:cs="Times New Roman"/>
                <w:sz w:val="24"/>
                <w:szCs w:val="24"/>
              </w:rPr>
            </w:pPr>
            <w:r>
              <w:rPr>
                <w:rFonts w:ascii="Times New Roman" w:hAnsi="Times New Roman" w:cs="Times New Roman"/>
                <w:sz w:val="24"/>
                <w:szCs w:val="24"/>
              </w:rPr>
              <w:t>1 669 878.00 €</w:t>
            </w:r>
          </w:p>
        </w:tc>
        <w:tc>
          <w:tcPr>
            <w:tcW w:w="1701" w:type="dxa"/>
          </w:tcPr>
          <w:p w:rsidR="00347AE3" w:rsidRDefault="00A6467C" w:rsidP="001B7ADF">
            <w:pPr>
              <w:jc w:val="both"/>
              <w:rPr>
                <w:rFonts w:ascii="Times New Roman" w:hAnsi="Times New Roman" w:cs="Times New Roman"/>
                <w:sz w:val="24"/>
                <w:szCs w:val="24"/>
              </w:rPr>
            </w:pPr>
            <w:r>
              <w:rPr>
                <w:rFonts w:ascii="Times New Roman" w:hAnsi="Times New Roman" w:cs="Times New Roman"/>
                <w:sz w:val="24"/>
                <w:szCs w:val="24"/>
              </w:rPr>
              <w:t>2 345 406.00 €</w:t>
            </w:r>
          </w:p>
        </w:tc>
      </w:tr>
      <w:tr w:rsidR="00A6467C" w:rsidTr="00347AE3">
        <w:tc>
          <w:tcPr>
            <w:tcW w:w="2127" w:type="dxa"/>
          </w:tcPr>
          <w:p w:rsidR="00347AE3" w:rsidRDefault="00347AE3" w:rsidP="001B7ADF">
            <w:pPr>
              <w:jc w:val="both"/>
              <w:rPr>
                <w:rFonts w:ascii="Times New Roman" w:hAnsi="Times New Roman" w:cs="Times New Roman"/>
                <w:sz w:val="24"/>
                <w:szCs w:val="24"/>
              </w:rPr>
            </w:pPr>
          </w:p>
        </w:tc>
        <w:tc>
          <w:tcPr>
            <w:tcW w:w="2410" w:type="dxa"/>
          </w:tcPr>
          <w:p w:rsidR="00347AE3" w:rsidRPr="00A6467C" w:rsidRDefault="00A6467C" w:rsidP="001B7ADF">
            <w:pPr>
              <w:jc w:val="both"/>
              <w:rPr>
                <w:rFonts w:ascii="Times New Roman" w:hAnsi="Times New Roman" w:cs="Times New Roman"/>
                <w:sz w:val="20"/>
                <w:szCs w:val="20"/>
              </w:rPr>
            </w:pPr>
            <w:r>
              <w:rPr>
                <w:rFonts w:ascii="Times New Roman" w:hAnsi="Times New Roman" w:cs="Times New Roman"/>
                <w:sz w:val="20"/>
                <w:szCs w:val="20"/>
              </w:rPr>
              <w:t>Dépenses réalisées</w:t>
            </w:r>
          </w:p>
        </w:tc>
        <w:tc>
          <w:tcPr>
            <w:tcW w:w="1843" w:type="dxa"/>
          </w:tcPr>
          <w:p w:rsidR="00347AE3" w:rsidRDefault="00A6467C" w:rsidP="001B7ADF">
            <w:pPr>
              <w:jc w:val="both"/>
              <w:rPr>
                <w:rFonts w:ascii="Times New Roman" w:hAnsi="Times New Roman" w:cs="Times New Roman"/>
                <w:sz w:val="24"/>
                <w:szCs w:val="24"/>
              </w:rPr>
            </w:pPr>
            <w:r>
              <w:rPr>
                <w:rFonts w:ascii="Times New Roman" w:hAnsi="Times New Roman" w:cs="Times New Roman"/>
                <w:sz w:val="24"/>
                <w:szCs w:val="24"/>
              </w:rPr>
              <w:t>509 405.36 €</w:t>
            </w:r>
          </w:p>
        </w:tc>
        <w:tc>
          <w:tcPr>
            <w:tcW w:w="1842" w:type="dxa"/>
          </w:tcPr>
          <w:p w:rsidR="00347AE3" w:rsidRDefault="00A6467C" w:rsidP="001B7ADF">
            <w:pPr>
              <w:jc w:val="both"/>
              <w:rPr>
                <w:rFonts w:ascii="Times New Roman" w:hAnsi="Times New Roman" w:cs="Times New Roman"/>
                <w:sz w:val="24"/>
                <w:szCs w:val="24"/>
              </w:rPr>
            </w:pPr>
            <w:r>
              <w:rPr>
                <w:rFonts w:ascii="Times New Roman" w:hAnsi="Times New Roman" w:cs="Times New Roman"/>
                <w:sz w:val="24"/>
                <w:szCs w:val="24"/>
              </w:rPr>
              <w:t>1 391 034.11 €</w:t>
            </w:r>
          </w:p>
        </w:tc>
        <w:tc>
          <w:tcPr>
            <w:tcW w:w="1701" w:type="dxa"/>
          </w:tcPr>
          <w:p w:rsidR="00347AE3" w:rsidRDefault="00A6467C" w:rsidP="001B7ADF">
            <w:pPr>
              <w:jc w:val="both"/>
              <w:rPr>
                <w:rFonts w:ascii="Times New Roman" w:hAnsi="Times New Roman" w:cs="Times New Roman"/>
                <w:sz w:val="24"/>
                <w:szCs w:val="24"/>
              </w:rPr>
            </w:pPr>
            <w:r>
              <w:rPr>
                <w:rFonts w:ascii="Times New Roman" w:hAnsi="Times New Roman" w:cs="Times New Roman"/>
                <w:sz w:val="24"/>
                <w:szCs w:val="24"/>
              </w:rPr>
              <w:t>1 900 436.47 €</w:t>
            </w:r>
          </w:p>
        </w:tc>
      </w:tr>
      <w:tr w:rsidR="00A6467C" w:rsidTr="00347AE3">
        <w:tc>
          <w:tcPr>
            <w:tcW w:w="2127" w:type="dxa"/>
          </w:tcPr>
          <w:p w:rsidR="00347AE3" w:rsidRDefault="00347AE3" w:rsidP="001B7ADF">
            <w:pPr>
              <w:jc w:val="both"/>
              <w:rPr>
                <w:rFonts w:ascii="Times New Roman" w:hAnsi="Times New Roman" w:cs="Times New Roman"/>
                <w:sz w:val="24"/>
                <w:szCs w:val="24"/>
              </w:rPr>
            </w:pPr>
          </w:p>
        </w:tc>
        <w:tc>
          <w:tcPr>
            <w:tcW w:w="2410" w:type="dxa"/>
          </w:tcPr>
          <w:p w:rsidR="00347AE3" w:rsidRPr="00A6467C" w:rsidRDefault="00A6467C" w:rsidP="001B7ADF">
            <w:pPr>
              <w:jc w:val="both"/>
              <w:rPr>
                <w:rFonts w:ascii="Times New Roman" w:hAnsi="Times New Roman" w:cs="Times New Roman"/>
                <w:sz w:val="20"/>
                <w:szCs w:val="20"/>
              </w:rPr>
            </w:pPr>
            <w:r w:rsidRPr="00A6467C">
              <w:rPr>
                <w:rFonts w:ascii="Times New Roman" w:hAnsi="Times New Roman" w:cs="Times New Roman"/>
                <w:sz w:val="20"/>
                <w:szCs w:val="20"/>
              </w:rPr>
              <w:t>Restes à réaliser</w:t>
            </w:r>
          </w:p>
        </w:tc>
        <w:tc>
          <w:tcPr>
            <w:tcW w:w="1843" w:type="dxa"/>
          </w:tcPr>
          <w:p w:rsidR="00347AE3" w:rsidRDefault="00A6467C" w:rsidP="001B7ADF">
            <w:pPr>
              <w:jc w:val="both"/>
              <w:rPr>
                <w:rFonts w:ascii="Times New Roman" w:hAnsi="Times New Roman" w:cs="Times New Roman"/>
                <w:sz w:val="24"/>
                <w:szCs w:val="24"/>
              </w:rPr>
            </w:pPr>
            <w:r>
              <w:rPr>
                <w:rFonts w:ascii="Times New Roman" w:hAnsi="Times New Roman" w:cs="Times New Roman"/>
                <w:sz w:val="24"/>
                <w:szCs w:val="24"/>
              </w:rPr>
              <w:t xml:space="preserve">           0.00 €</w:t>
            </w:r>
          </w:p>
        </w:tc>
        <w:tc>
          <w:tcPr>
            <w:tcW w:w="1842" w:type="dxa"/>
          </w:tcPr>
          <w:p w:rsidR="00347AE3" w:rsidRDefault="00A6467C" w:rsidP="001B7ADF">
            <w:pPr>
              <w:jc w:val="both"/>
              <w:rPr>
                <w:rFonts w:ascii="Times New Roman" w:hAnsi="Times New Roman" w:cs="Times New Roman"/>
                <w:sz w:val="24"/>
                <w:szCs w:val="24"/>
              </w:rPr>
            </w:pPr>
            <w:r>
              <w:rPr>
                <w:rFonts w:ascii="Times New Roman" w:hAnsi="Times New Roman" w:cs="Times New Roman"/>
                <w:sz w:val="24"/>
                <w:szCs w:val="24"/>
              </w:rPr>
              <w:t xml:space="preserve">              0.00 €</w:t>
            </w:r>
          </w:p>
        </w:tc>
        <w:tc>
          <w:tcPr>
            <w:tcW w:w="1701" w:type="dxa"/>
          </w:tcPr>
          <w:p w:rsidR="00347AE3" w:rsidRDefault="00A6467C" w:rsidP="001B7ADF">
            <w:pPr>
              <w:jc w:val="both"/>
              <w:rPr>
                <w:rFonts w:ascii="Times New Roman" w:hAnsi="Times New Roman" w:cs="Times New Roman"/>
                <w:sz w:val="24"/>
                <w:szCs w:val="24"/>
              </w:rPr>
            </w:pPr>
            <w:r>
              <w:rPr>
                <w:rFonts w:ascii="Times New Roman" w:hAnsi="Times New Roman" w:cs="Times New Roman"/>
                <w:sz w:val="24"/>
                <w:szCs w:val="24"/>
              </w:rPr>
              <w:t xml:space="preserve">              0.00 €</w:t>
            </w:r>
          </w:p>
        </w:tc>
      </w:tr>
      <w:tr w:rsidR="00A6467C" w:rsidTr="00347AE3">
        <w:tc>
          <w:tcPr>
            <w:tcW w:w="2127" w:type="dxa"/>
          </w:tcPr>
          <w:p w:rsidR="00347AE3" w:rsidRPr="0050407C" w:rsidRDefault="00A6467C" w:rsidP="0050407C">
            <w:pPr>
              <w:jc w:val="center"/>
              <w:rPr>
                <w:rFonts w:ascii="Times New Roman" w:hAnsi="Times New Roman" w:cs="Times New Roman"/>
                <w:b/>
              </w:rPr>
            </w:pPr>
            <w:r w:rsidRPr="0050407C">
              <w:rPr>
                <w:rFonts w:ascii="Times New Roman" w:hAnsi="Times New Roman" w:cs="Times New Roman"/>
                <w:b/>
              </w:rPr>
              <w:t>Différences entre les titres et les mandats</w:t>
            </w:r>
          </w:p>
        </w:tc>
        <w:tc>
          <w:tcPr>
            <w:tcW w:w="2410" w:type="dxa"/>
          </w:tcPr>
          <w:p w:rsidR="00347AE3" w:rsidRPr="00A6467C" w:rsidRDefault="00A6467C" w:rsidP="001B7ADF">
            <w:pPr>
              <w:jc w:val="both"/>
              <w:rPr>
                <w:rFonts w:ascii="Times New Roman" w:hAnsi="Times New Roman" w:cs="Times New Roman"/>
                <w:sz w:val="20"/>
                <w:szCs w:val="20"/>
              </w:rPr>
            </w:pPr>
            <w:r>
              <w:rPr>
                <w:rFonts w:ascii="Times New Roman" w:hAnsi="Times New Roman" w:cs="Times New Roman"/>
                <w:sz w:val="20"/>
                <w:szCs w:val="20"/>
              </w:rPr>
              <w:t>Solde des réalisations de l’exercice (+/-)</w:t>
            </w:r>
          </w:p>
        </w:tc>
        <w:tc>
          <w:tcPr>
            <w:tcW w:w="1843" w:type="dxa"/>
          </w:tcPr>
          <w:p w:rsidR="00347AE3" w:rsidRPr="00A6467C" w:rsidRDefault="00A6467C" w:rsidP="00A6467C">
            <w:pPr>
              <w:jc w:val="both"/>
              <w:rPr>
                <w:rFonts w:ascii="Times New Roman" w:hAnsi="Times New Roman" w:cs="Times New Roman"/>
                <w:sz w:val="24"/>
                <w:szCs w:val="24"/>
              </w:rPr>
            </w:pPr>
            <w:r>
              <w:rPr>
                <w:rFonts w:ascii="Times New Roman" w:hAnsi="Times New Roman" w:cs="Times New Roman"/>
                <w:sz w:val="24"/>
                <w:szCs w:val="24"/>
              </w:rPr>
              <w:t xml:space="preserve"> -</w:t>
            </w:r>
            <w:r w:rsidRPr="00A6467C">
              <w:rPr>
                <w:rFonts w:ascii="Times New Roman" w:hAnsi="Times New Roman" w:cs="Times New Roman"/>
                <w:sz w:val="24"/>
                <w:szCs w:val="24"/>
              </w:rPr>
              <w:t>70 943.25 €</w:t>
            </w:r>
          </w:p>
        </w:tc>
        <w:tc>
          <w:tcPr>
            <w:tcW w:w="1842" w:type="dxa"/>
          </w:tcPr>
          <w:p w:rsidR="00347AE3" w:rsidRDefault="00A6467C" w:rsidP="001B7ADF">
            <w:pPr>
              <w:jc w:val="both"/>
              <w:rPr>
                <w:rFonts w:ascii="Times New Roman" w:hAnsi="Times New Roman" w:cs="Times New Roman"/>
                <w:sz w:val="24"/>
                <w:szCs w:val="24"/>
              </w:rPr>
            </w:pPr>
            <w:r>
              <w:rPr>
                <w:rFonts w:ascii="Times New Roman" w:hAnsi="Times New Roman" w:cs="Times New Roman"/>
                <w:sz w:val="24"/>
                <w:szCs w:val="24"/>
              </w:rPr>
              <w:t xml:space="preserve">   284 889.50 €</w:t>
            </w:r>
          </w:p>
        </w:tc>
        <w:tc>
          <w:tcPr>
            <w:tcW w:w="1701" w:type="dxa"/>
          </w:tcPr>
          <w:p w:rsidR="00347AE3" w:rsidRDefault="00A6467C" w:rsidP="001B7ADF">
            <w:pPr>
              <w:jc w:val="both"/>
              <w:rPr>
                <w:rFonts w:ascii="Times New Roman" w:hAnsi="Times New Roman" w:cs="Times New Roman"/>
                <w:sz w:val="24"/>
                <w:szCs w:val="24"/>
              </w:rPr>
            </w:pPr>
            <w:r>
              <w:rPr>
                <w:rFonts w:ascii="Times New Roman" w:hAnsi="Times New Roman" w:cs="Times New Roman"/>
                <w:sz w:val="24"/>
                <w:szCs w:val="24"/>
              </w:rPr>
              <w:t xml:space="preserve">   213 946.25 € </w:t>
            </w:r>
          </w:p>
        </w:tc>
      </w:tr>
      <w:tr w:rsidR="00A6467C" w:rsidTr="00347AE3">
        <w:tc>
          <w:tcPr>
            <w:tcW w:w="2127" w:type="dxa"/>
          </w:tcPr>
          <w:p w:rsidR="00347AE3" w:rsidRPr="0050407C" w:rsidRDefault="00A6467C" w:rsidP="0050407C">
            <w:pPr>
              <w:jc w:val="center"/>
              <w:rPr>
                <w:rFonts w:ascii="Times New Roman" w:hAnsi="Times New Roman" w:cs="Times New Roman"/>
                <w:b/>
              </w:rPr>
            </w:pPr>
            <w:r w:rsidRPr="0050407C">
              <w:rPr>
                <w:rFonts w:ascii="Times New Roman" w:hAnsi="Times New Roman" w:cs="Times New Roman"/>
                <w:b/>
              </w:rPr>
              <w:t>Résultats antérieurs reportés</w:t>
            </w:r>
          </w:p>
        </w:tc>
        <w:tc>
          <w:tcPr>
            <w:tcW w:w="2410" w:type="dxa"/>
          </w:tcPr>
          <w:p w:rsidR="00347AE3" w:rsidRPr="00A6467C" w:rsidRDefault="00A6467C" w:rsidP="001B7ADF">
            <w:pPr>
              <w:jc w:val="both"/>
              <w:rPr>
                <w:rFonts w:ascii="Times New Roman" w:hAnsi="Times New Roman" w:cs="Times New Roman"/>
                <w:sz w:val="20"/>
                <w:szCs w:val="20"/>
              </w:rPr>
            </w:pPr>
            <w:r w:rsidRPr="00A6467C">
              <w:rPr>
                <w:rFonts w:ascii="Times New Roman" w:hAnsi="Times New Roman" w:cs="Times New Roman"/>
                <w:sz w:val="20"/>
                <w:szCs w:val="20"/>
              </w:rPr>
              <w:t>Résultats antérieurs</w:t>
            </w:r>
            <w:r>
              <w:rPr>
                <w:rFonts w:ascii="Times New Roman" w:hAnsi="Times New Roman" w:cs="Times New Roman"/>
                <w:sz w:val="20"/>
                <w:szCs w:val="20"/>
              </w:rPr>
              <w:t xml:space="preserve"> reportés (+/-)</w:t>
            </w:r>
          </w:p>
        </w:tc>
        <w:tc>
          <w:tcPr>
            <w:tcW w:w="1843" w:type="dxa"/>
          </w:tcPr>
          <w:p w:rsidR="00347AE3" w:rsidRDefault="00A6467C" w:rsidP="001B7ADF">
            <w:pPr>
              <w:jc w:val="both"/>
              <w:rPr>
                <w:rFonts w:ascii="Times New Roman" w:hAnsi="Times New Roman" w:cs="Times New Roman"/>
                <w:sz w:val="24"/>
                <w:szCs w:val="24"/>
              </w:rPr>
            </w:pPr>
            <w:r>
              <w:rPr>
                <w:rFonts w:ascii="Times New Roman" w:hAnsi="Times New Roman" w:cs="Times New Roman"/>
                <w:sz w:val="24"/>
                <w:szCs w:val="24"/>
              </w:rPr>
              <w:t>186 839.04 €</w:t>
            </w:r>
          </w:p>
        </w:tc>
        <w:tc>
          <w:tcPr>
            <w:tcW w:w="1842" w:type="dxa"/>
          </w:tcPr>
          <w:p w:rsidR="00347AE3" w:rsidRDefault="0050407C" w:rsidP="001B7ADF">
            <w:pPr>
              <w:jc w:val="both"/>
              <w:rPr>
                <w:rFonts w:ascii="Times New Roman" w:hAnsi="Times New Roman" w:cs="Times New Roman"/>
                <w:sz w:val="24"/>
                <w:szCs w:val="24"/>
              </w:rPr>
            </w:pPr>
            <w:r>
              <w:rPr>
                <w:rFonts w:ascii="Times New Roman" w:hAnsi="Times New Roman" w:cs="Times New Roman"/>
                <w:sz w:val="24"/>
                <w:szCs w:val="24"/>
              </w:rPr>
              <w:t xml:space="preserve">   154 087.45 €</w:t>
            </w:r>
          </w:p>
        </w:tc>
        <w:tc>
          <w:tcPr>
            <w:tcW w:w="1701" w:type="dxa"/>
          </w:tcPr>
          <w:p w:rsidR="00347AE3" w:rsidRDefault="0050407C" w:rsidP="001B7ADF">
            <w:pPr>
              <w:jc w:val="both"/>
              <w:rPr>
                <w:rFonts w:ascii="Times New Roman" w:hAnsi="Times New Roman" w:cs="Times New Roman"/>
                <w:sz w:val="24"/>
                <w:szCs w:val="24"/>
              </w:rPr>
            </w:pPr>
            <w:r>
              <w:rPr>
                <w:rFonts w:ascii="Times New Roman" w:hAnsi="Times New Roman" w:cs="Times New Roman"/>
                <w:sz w:val="24"/>
                <w:szCs w:val="24"/>
              </w:rPr>
              <w:t xml:space="preserve">   340 926.49 €</w:t>
            </w:r>
          </w:p>
        </w:tc>
      </w:tr>
      <w:tr w:rsidR="00A6467C" w:rsidTr="00347AE3">
        <w:tc>
          <w:tcPr>
            <w:tcW w:w="2127" w:type="dxa"/>
          </w:tcPr>
          <w:p w:rsidR="00347AE3" w:rsidRPr="0050407C" w:rsidRDefault="0050407C" w:rsidP="0050407C">
            <w:pPr>
              <w:jc w:val="center"/>
              <w:rPr>
                <w:rFonts w:ascii="Times New Roman" w:hAnsi="Times New Roman" w:cs="Times New Roman"/>
                <w:b/>
              </w:rPr>
            </w:pPr>
            <w:r w:rsidRPr="0050407C">
              <w:rPr>
                <w:rFonts w:ascii="Times New Roman" w:hAnsi="Times New Roman" w:cs="Times New Roman"/>
                <w:b/>
              </w:rPr>
              <w:t>Solde (investissement) ou résultat de clôture (fonctionnement)</w:t>
            </w:r>
          </w:p>
        </w:tc>
        <w:tc>
          <w:tcPr>
            <w:tcW w:w="2410" w:type="dxa"/>
          </w:tcPr>
          <w:p w:rsidR="00347AE3" w:rsidRPr="0050407C" w:rsidRDefault="0050407C" w:rsidP="001B7ADF">
            <w:pPr>
              <w:jc w:val="both"/>
              <w:rPr>
                <w:rFonts w:ascii="Times New Roman" w:hAnsi="Times New Roman" w:cs="Times New Roman"/>
                <w:sz w:val="20"/>
                <w:szCs w:val="20"/>
              </w:rPr>
            </w:pPr>
            <w:r w:rsidRPr="0050407C">
              <w:rPr>
                <w:rFonts w:ascii="Times New Roman" w:hAnsi="Times New Roman" w:cs="Times New Roman"/>
                <w:sz w:val="20"/>
                <w:szCs w:val="20"/>
              </w:rPr>
              <w:t>Excédent/déficit (+/-)</w:t>
            </w:r>
          </w:p>
        </w:tc>
        <w:tc>
          <w:tcPr>
            <w:tcW w:w="1843" w:type="dxa"/>
          </w:tcPr>
          <w:p w:rsidR="00347AE3" w:rsidRDefault="0050407C" w:rsidP="001B7ADF">
            <w:pPr>
              <w:jc w:val="both"/>
              <w:rPr>
                <w:rFonts w:ascii="Times New Roman" w:hAnsi="Times New Roman" w:cs="Times New Roman"/>
                <w:sz w:val="24"/>
                <w:szCs w:val="24"/>
              </w:rPr>
            </w:pPr>
            <w:r>
              <w:rPr>
                <w:rFonts w:ascii="Times New Roman" w:hAnsi="Times New Roman" w:cs="Times New Roman"/>
                <w:sz w:val="24"/>
                <w:szCs w:val="24"/>
              </w:rPr>
              <w:t>115 895.79 €</w:t>
            </w:r>
          </w:p>
        </w:tc>
        <w:tc>
          <w:tcPr>
            <w:tcW w:w="1842" w:type="dxa"/>
          </w:tcPr>
          <w:p w:rsidR="00347AE3" w:rsidRDefault="0050407C" w:rsidP="001B7ADF">
            <w:pPr>
              <w:jc w:val="both"/>
              <w:rPr>
                <w:rFonts w:ascii="Times New Roman" w:hAnsi="Times New Roman" w:cs="Times New Roman"/>
                <w:sz w:val="24"/>
                <w:szCs w:val="24"/>
              </w:rPr>
            </w:pPr>
            <w:r>
              <w:rPr>
                <w:rFonts w:ascii="Times New Roman" w:hAnsi="Times New Roman" w:cs="Times New Roman"/>
                <w:sz w:val="24"/>
                <w:szCs w:val="24"/>
              </w:rPr>
              <w:t xml:space="preserve">   438 976.95 €</w:t>
            </w:r>
          </w:p>
        </w:tc>
        <w:tc>
          <w:tcPr>
            <w:tcW w:w="1701" w:type="dxa"/>
          </w:tcPr>
          <w:p w:rsidR="00347AE3" w:rsidRDefault="0050407C" w:rsidP="001B7ADF">
            <w:pPr>
              <w:jc w:val="both"/>
              <w:rPr>
                <w:rFonts w:ascii="Times New Roman" w:hAnsi="Times New Roman" w:cs="Times New Roman"/>
                <w:sz w:val="24"/>
                <w:szCs w:val="24"/>
              </w:rPr>
            </w:pPr>
            <w:r>
              <w:rPr>
                <w:rFonts w:ascii="Times New Roman" w:hAnsi="Times New Roman" w:cs="Times New Roman"/>
                <w:sz w:val="24"/>
                <w:szCs w:val="24"/>
              </w:rPr>
              <w:t xml:space="preserve">   554 872.74 €</w:t>
            </w:r>
          </w:p>
        </w:tc>
      </w:tr>
      <w:tr w:rsidR="00A6467C" w:rsidTr="00347AE3">
        <w:tc>
          <w:tcPr>
            <w:tcW w:w="2127" w:type="dxa"/>
          </w:tcPr>
          <w:p w:rsidR="00347AE3" w:rsidRPr="0050407C" w:rsidRDefault="0050407C" w:rsidP="0050407C">
            <w:pPr>
              <w:jc w:val="center"/>
              <w:rPr>
                <w:rFonts w:ascii="Times New Roman" w:hAnsi="Times New Roman" w:cs="Times New Roman"/>
                <w:b/>
              </w:rPr>
            </w:pPr>
            <w:r w:rsidRPr="0050407C">
              <w:rPr>
                <w:rFonts w:ascii="Times New Roman" w:hAnsi="Times New Roman" w:cs="Times New Roman"/>
                <w:b/>
              </w:rPr>
              <w:t>Différence entre les restes à réaliser</w:t>
            </w:r>
          </w:p>
        </w:tc>
        <w:tc>
          <w:tcPr>
            <w:tcW w:w="2410" w:type="dxa"/>
          </w:tcPr>
          <w:p w:rsidR="00347AE3" w:rsidRPr="0050407C" w:rsidRDefault="0050407C" w:rsidP="001B7ADF">
            <w:pPr>
              <w:jc w:val="both"/>
              <w:rPr>
                <w:rFonts w:ascii="Times New Roman" w:hAnsi="Times New Roman" w:cs="Times New Roman"/>
                <w:sz w:val="20"/>
                <w:szCs w:val="20"/>
              </w:rPr>
            </w:pPr>
            <w:r w:rsidRPr="0050407C">
              <w:rPr>
                <w:rFonts w:ascii="Times New Roman" w:hAnsi="Times New Roman" w:cs="Times New Roman"/>
                <w:sz w:val="20"/>
                <w:szCs w:val="20"/>
              </w:rPr>
              <w:t>Restes à réaliser</w:t>
            </w:r>
            <w:r>
              <w:rPr>
                <w:rFonts w:ascii="Times New Roman" w:hAnsi="Times New Roman" w:cs="Times New Roman"/>
                <w:sz w:val="20"/>
                <w:szCs w:val="20"/>
              </w:rPr>
              <w:t xml:space="preserve"> (+/-)</w:t>
            </w:r>
          </w:p>
        </w:tc>
        <w:tc>
          <w:tcPr>
            <w:tcW w:w="1843" w:type="dxa"/>
          </w:tcPr>
          <w:p w:rsidR="00347AE3" w:rsidRDefault="0050407C" w:rsidP="001B7ADF">
            <w:pPr>
              <w:jc w:val="both"/>
              <w:rPr>
                <w:rFonts w:ascii="Times New Roman" w:hAnsi="Times New Roman" w:cs="Times New Roman"/>
                <w:sz w:val="24"/>
                <w:szCs w:val="24"/>
              </w:rPr>
            </w:pPr>
            <w:r>
              <w:rPr>
                <w:rFonts w:ascii="Times New Roman" w:hAnsi="Times New Roman" w:cs="Times New Roman"/>
                <w:sz w:val="24"/>
                <w:szCs w:val="24"/>
              </w:rPr>
              <w:t xml:space="preserve">           0.00 €</w:t>
            </w:r>
          </w:p>
        </w:tc>
        <w:tc>
          <w:tcPr>
            <w:tcW w:w="1842" w:type="dxa"/>
          </w:tcPr>
          <w:p w:rsidR="00347AE3" w:rsidRDefault="0050407C" w:rsidP="001B7ADF">
            <w:pPr>
              <w:jc w:val="both"/>
              <w:rPr>
                <w:rFonts w:ascii="Times New Roman" w:hAnsi="Times New Roman" w:cs="Times New Roman"/>
                <w:sz w:val="24"/>
                <w:szCs w:val="24"/>
              </w:rPr>
            </w:pPr>
            <w:r>
              <w:rPr>
                <w:rFonts w:ascii="Times New Roman" w:hAnsi="Times New Roman" w:cs="Times New Roman"/>
                <w:sz w:val="24"/>
                <w:szCs w:val="24"/>
              </w:rPr>
              <w:t xml:space="preserve">             0.00 €</w:t>
            </w:r>
          </w:p>
        </w:tc>
        <w:tc>
          <w:tcPr>
            <w:tcW w:w="1701" w:type="dxa"/>
          </w:tcPr>
          <w:p w:rsidR="00347AE3" w:rsidRDefault="0050407C" w:rsidP="001B7ADF">
            <w:pPr>
              <w:jc w:val="both"/>
              <w:rPr>
                <w:rFonts w:ascii="Times New Roman" w:hAnsi="Times New Roman" w:cs="Times New Roman"/>
                <w:sz w:val="24"/>
                <w:szCs w:val="24"/>
              </w:rPr>
            </w:pPr>
            <w:r>
              <w:rPr>
                <w:rFonts w:ascii="Times New Roman" w:hAnsi="Times New Roman" w:cs="Times New Roman"/>
                <w:sz w:val="24"/>
                <w:szCs w:val="24"/>
              </w:rPr>
              <w:t xml:space="preserve">             0.00 €</w:t>
            </w:r>
          </w:p>
        </w:tc>
      </w:tr>
      <w:tr w:rsidR="00A6467C" w:rsidTr="00347AE3">
        <w:tc>
          <w:tcPr>
            <w:tcW w:w="2127" w:type="dxa"/>
          </w:tcPr>
          <w:p w:rsidR="00347AE3" w:rsidRPr="0050407C" w:rsidRDefault="0050407C" w:rsidP="0050407C">
            <w:pPr>
              <w:jc w:val="center"/>
              <w:rPr>
                <w:rFonts w:ascii="Times New Roman" w:hAnsi="Times New Roman" w:cs="Times New Roman"/>
                <w:b/>
                <w:sz w:val="24"/>
                <w:szCs w:val="24"/>
              </w:rPr>
            </w:pPr>
            <w:r w:rsidRPr="0050407C">
              <w:rPr>
                <w:rFonts w:ascii="Times New Roman" w:hAnsi="Times New Roman" w:cs="Times New Roman"/>
                <w:b/>
                <w:sz w:val="24"/>
                <w:szCs w:val="24"/>
              </w:rPr>
              <w:t>Résultat cumulé</w:t>
            </w:r>
          </w:p>
        </w:tc>
        <w:tc>
          <w:tcPr>
            <w:tcW w:w="2410" w:type="dxa"/>
          </w:tcPr>
          <w:p w:rsidR="00347AE3" w:rsidRPr="0050407C" w:rsidRDefault="0050407C" w:rsidP="001B7ADF">
            <w:pPr>
              <w:jc w:val="both"/>
              <w:rPr>
                <w:rFonts w:ascii="Times New Roman" w:hAnsi="Times New Roman" w:cs="Times New Roman"/>
                <w:b/>
                <w:sz w:val="24"/>
                <w:szCs w:val="24"/>
              </w:rPr>
            </w:pPr>
            <w:r w:rsidRPr="0050407C">
              <w:rPr>
                <w:rFonts w:ascii="Times New Roman" w:hAnsi="Times New Roman" w:cs="Times New Roman"/>
                <w:b/>
                <w:sz w:val="24"/>
                <w:szCs w:val="24"/>
              </w:rPr>
              <w:t>Excédent/déficit</w:t>
            </w:r>
          </w:p>
        </w:tc>
        <w:tc>
          <w:tcPr>
            <w:tcW w:w="1843" w:type="dxa"/>
          </w:tcPr>
          <w:p w:rsidR="00347AE3" w:rsidRPr="0050407C" w:rsidRDefault="0050407C" w:rsidP="001B7ADF">
            <w:pPr>
              <w:jc w:val="both"/>
              <w:rPr>
                <w:rFonts w:ascii="Times New Roman" w:hAnsi="Times New Roman" w:cs="Times New Roman"/>
                <w:b/>
                <w:sz w:val="24"/>
                <w:szCs w:val="24"/>
              </w:rPr>
            </w:pPr>
            <w:r w:rsidRPr="0050407C">
              <w:rPr>
                <w:rFonts w:ascii="Times New Roman" w:hAnsi="Times New Roman" w:cs="Times New Roman"/>
                <w:b/>
                <w:sz w:val="24"/>
                <w:szCs w:val="24"/>
              </w:rPr>
              <w:t>115 895.79 €</w:t>
            </w:r>
          </w:p>
        </w:tc>
        <w:tc>
          <w:tcPr>
            <w:tcW w:w="1842" w:type="dxa"/>
          </w:tcPr>
          <w:p w:rsidR="00347AE3" w:rsidRPr="0050407C" w:rsidRDefault="0050407C" w:rsidP="001B7ADF">
            <w:pPr>
              <w:jc w:val="both"/>
              <w:rPr>
                <w:rFonts w:ascii="Times New Roman" w:hAnsi="Times New Roman" w:cs="Times New Roman"/>
                <w:b/>
                <w:sz w:val="24"/>
                <w:szCs w:val="24"/>
              </w:rPr>
            </w:pPr>
            <w:r>
              <w:rPr>
                <w:rFonts w:ascii="Times New Roman" w:hAnsi="Times New Roman" w:cs="Times New Roman"/>
                <w:sz w:val="24"/>
                <w:szCs w:val="24"/>
              </w:rPr>
              <w:t xml:space="preserve">  </w:t>
            </w:r>
            <w:r w:rsidRPr="0050407C">
              <w:rPr>
                <w:rFonts w:ascii="Times New Roman" w:hAnsi="Times New Roman" w:cs="Times New Roman"/>
                <w:b/>
                <w:sz w:val="24"/>
                <w:szCs w:val="24"/>
              </w:rPr>
              <w:t>438 976.95 €</w:t>
            </w:r>
          </w:p>
        </w:tc>
        <w:tc>
          <w:tcPr>
            <w:tcW w:w="1701" w:type="dxa"/>
          </w:tcPr>
          <w:p w:rsidR="00347AE3" w:rsidRPr="0050407C" w:rsidRDefault="0050407C" w:rsidP="001B7ADF">
            <w:pPr>
              <w:jc w:val="both"/>
              <w:rPr>
                <w:rFonts w:ascii="Times New Roman" w:hAnsi="Times New Roman" w:cs="Times New Roman"/>
                <w:b/>
                <w:sz w:val="24"/>
                <w:szCs w:val="24"/>
              </w:rPr>
            </w:pPr>
            <w:r>
              <w:rPr>
                <w:rFonts w:ascii="Times New Roman" w:hAnsi="Times New Roman" w:cs="Times New Roman"/>
                <w:sz w:val="24"/>
                <w:szCs w:val="24"/>
              </w:rPr>
              <w:t xml:space="preserve">   </w:t>
            </w:r>
            <w:r w:rsidRPr="0050407C">
              <w:rPr>
                <w:rFonts w:ascii="Times New Roman" w:hAnsi="Times New Roman" w:cs="Times New Roman"/>
                <w:b/>
                <w:sz w:val="24"/>
                <w:szCs w:val="24"/>
              </w:rPr>
              <w:t>554 872.74 €</w:t>
            </w:r>
          </w:p>
        </w:tc>
      </w:tr>
    </w:tbl>
    <w:p w:rsidR="007B6623" w:rsidRDefault="007B6623" w:rsidP="001B7ADF">
      <w:pPr>
        <w:jc w:val="both"/>
        <w:rPr>
          <w:rFonts w:ascii="Times New Roman" w:hAnsi="Times New Roman" w:cs="Times New Roman"/>
          <w:sz w:val="24"/>
          <w:szCs w:val="24"/>
        </w:rPr>
      </w:pPr>
    </w:p>
    <w:p w:rsidR="00610577" w:rsidRDefault="0050407C" w:rsidP="001B7AD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Considérant les dispositions de l’article L </w:t>
      </w:r>
      <w:r w:rsidR="00CD1996">
        <w:rPr>
          <w:rFonts w:ascii="Times New Roman" w:hAnsi="Times New Roman" w:cs="Times New Roman"/>
          <w:sz w:val="24"/>
          <w:szCs w:val="24"/>
        </w:rPr>
        <w:t xml:space="preserve">2121-14 du CGCT, qui prévoient </w:t>
      </w:r>
      <w:r>
        <w:rPr>
          <w:rFonts w:ascii="Times New Roman" w:hAnsi="Times New Roman" w:cs="Times New Roman"/>
          <w:sz w:val="24"/>
          <w:szCs w:val="24"/>
        </w:rPr>
        <w:t xml:space="preserve">que : Dans les séances, où le compte administratif du maire </w:t>
      </w:r>
      <w:r w:rsidR="00610577">
        <w:rPr>
          <w:rFonts w:ascii="Times New Roman" w:hAnsi="Times New Roman" w:cs="Times New Roman"/>
          <w:sz w:val="24"/>
          <w:szCs w:val="24"/>
        </w:rPr>
        <w:t xml:space="preserve">est débattu, le conseil municipal élit son président. Dans ce cas le maire peut assister à la discussion, mais il doit se retirer au moment du vote. </w:t>
      </w:r>
    </w:p>
    <w:p w:rsidR="0050407C" w:rsidRDefault="00610577" w:rsidP="001B7ADF">
      <w:pPr>
        <w:jc w:val="both"/>
        <w:rPr>
          <w:rFonts w:ascii="Times New Roman" w:hAnsi="Times New Roman" w:cs="Times New Roman"/>
          <w:sz w:val="24"/>
          <w:szCs w:val="24"/>
        </w:rPr>
      </w:pPr>
      <w:r>
        <w:rPr>
          <w:rFonts w:ascii="Times New Roman" w:hAnsi="Times New Roman" w:cs="Times New Roman"/>
          <w:sz w:val="24"/>
          <w:szCs w:val="24"/>
        </w:rPr>
        <w:t>Après la présentation du CFU faite aux membres du conseil municipal, par Monsieur le Maire,</w:t>
      </w:r>
      <w:r w:rsidR="00CD1996">
        <w:rPr>
          <w:rFonts w:ascii="Times New Roman" w:hAnsi="Times New Roman" w:cs="Times New Roman"/>
          <w:sz w:val="24"/>
          <w:szCs w:val="24"/>
        </w:rPr>
        <w:t xml:space="preserve"> et en avoir débattu,</w:t>
      </w:r>
      <w:r>
        <w:rPr>
          <w:rFonts w:ascii="Times New Roman" w:hAnsi="Times New Roman" w:cs="Times New Roman"/>
          <w:sz w:val="24"/>
          <w:szCs w:val="24"/>
        </w:rPr>
        <w:t xml:space="preserve"> Madame Michelle Beaudequin a été élue présidente de l’assemblée, où elle a siégé</w:t>
      </w:r>
      <w:r w:rsidR="00C75900">
        <w:rPr>
          <w:rFonts w:ascii="Times New Roman" w:hAnsi="Times New Roman" w:cs="Times New Roman"/>
          <w:sz w:val="24"/>
          <w:szCs w:val="24"/>
        </w:rPr>
        <w:t xml:space="preserve"> </w:t>
      </w:r>
      <w:r w:rsidR="00CD1996">
        <w:rPr>
          <w:rFonts w:ascii="Times New Roman" w:hAnsi="Times New Roman" w:cs="Times New Roman"/>
          <w:sz w:val="24"/>
          <w:szCs w:val="24"/>
        </w:rPr>
        <w:t xml:space="preserve">lorsque Monsieur le Maire s’est retiré, </w:t>
      </w:r>
      <w:r w:rsidR="00C75900">
        <w:rPr>
          <w:rFonts w:ascii="Times New Roman" w:hAnsi="Times New Roman" w:cs="Times New Roman"/>
          <w:sz w:val="24"/>
          <w:szCs w:val="24"/>
        </w:rPr>
        <w:t xml:space="preserve">selon la législation en vigueur, </w:t>
      </w:r>
      <w:r>
        <w:rPr>
          <w:rFonts w:ascii="Times New Roman" w:hAnsi="Times New Roman" w:cs="Times New Roman"/>
          <w:sz w:val="24"/>
          <w:szCs w:val="24"/>
        </w:rPr>
        <w:t>et</w:t>
      </w:r>
      <w:r w:rsidR="00CD1996">
        <w:rPr>
          <w:rFonts w:ascii="Times New Roman" w:hAnsi="Times New Roman" w:cs="Times New Roman"/>
          <w:sz w:val="24"/>
          <w:szCs w:val="24"/>
        </w:rPr>
        <w:t xml:space="preserve"> a</w:t>
      </w:r>
      <w:r>
        <w:rPr>
          <w:rFonts w:ascii="Times New Roman" w:hAnsi="Times New Roman" w:cs="Times New Roman"/>
          <w:sz w:val="24"/>
          <w:szCs w:val="24"/>
        </w:rPr>
        <w:t xml:space="preserve"> fait procéder au vote du CFU</w:t>
      </w:r>
      <w:r w:rsidR="00C75900">
        <w:rPr>
          <w:rFonts w:ascii="Times New Roman" w:hAnsi="Times New Roman" w:cs="Times New Roman"/>
          <w:sz w:val="24"/>
          <w:szCs w:val="24"/>
        </w:rPr>
        <w:t>.</w:t>
      </w:r>
    </w:p>
    <w:p w:rsidR="00610577" w:rsidRDefault="00610577" w:rsidP="00610577">
      <w:pPr>
        <w:jc w:val="both"/>
        <w:rPr>
          <w:rFonts w:ascii="Times New Roman" w:hAnsi="Times New Roman" w:cs="Times New Roman"/>
          <w:sz w:val="24"/>
          <w:szCs w:val="24"/>
        </w:rPr>
      </w:pPr>
      <w:r>
        <w:rPr>
          <w:rFonts w:ascii="Times New Roman" w:hAnsi="Times New Roman" w:cs="Times New Roman"/>
          <w:sz w:val="24"/>
          <w:szCs w:val="24"/>
        </w:rPr>
        <w:t>Après</w:t>
      </w:r>
      <w:r w:rsidR="00C75900">
        <w:rPr>
          <w:rFonts w:ascii="Times New Roman" w:hAnsi="Times New Roman" w:cs="Times New Roman"/>
          <w:sz w:val="24"/>
          <w:szCs w:val="24"/>
        </w:rPr>
        <w:t xml:space="preserve"> en avoir délibéré, les membres du conseil municipal, à l’unanimité, ont approuvé le CFU 2023 de la commune de Cuise la Motte</w:t>
      </w:r>
      <w:r w:rsidR="00CD1996">
        <w:rPr>
          <w:rFonts w:ascii="Times New Roman" w:hAnsi="Times New Roman" w:cs="Times New Roman"/>
          <w:sz w:val="24"/>
          <w:szCs w:val="24"/>
        </w:rPr>
        <w:t>,</w:t>
      </w:r>
      <w:r w:rsidR="00C75900">
        <w:rPr>
          <w:rFonts w:ascii="Times New Roman" w:hAnsi="Times New Roman" w:cs="Times New Roman"/>
          <w:sz w:val="24"/>
          <w:szCs w:val="24"/>
        </w:rPr>
        <w:t xml:space="preserve"> et ont donné pouvoir à Monsieur le Maire pour prendre toutes les mesures nécessaires à l’exécution </w:t>
      </w:r>
      <w:r w:rsidR="00CD1996">
        <w:rPr>
          <w:rFonts w:ascii="Times New Roman" w:hAnsi="Times New Roman" w:cs="Times New Roman"/>
          <w:sz w:val="24"/>
          <w:szCs w:val="24"/>
        </w:rPr>
        <w:t>du</w:t>
      </w:r>
      <w:r w:rsidR="00C75900">
        <w:rPr>
          <w:rFonts w:ascii="Times New Roman" w:hAnsi="Times New Roman" w:cs="Times New Roman"/>
          <w:sz w:val="24"/>
          <w:szCs w:val="24"/>
        </w:rPr>
        <w:t xml:space="preserve"> </w:t>
      </w:r>
      <w:r w:rsidR="00CD1996">
        <w:rPr>
          <w:rFonts w:ascii="Times New Roman" w:hAnsi="Times New Roman" w:cs="Times New Roman"/>
          <w:sz w:val="24"/>
          <w:szCs w:val="24"/>
        </w:rPr>
        <w:t>document comptable présenté,</w:t>
      </w:r>
      <w:r w:rsidR="00C75900">
        <w:rPr>
          <w:rFonts w:ascii="Times New Roman" w:hAnsi="Times New Roman" w:cs="Times New Roman"/>
          <w:sz w:val="24"/>
          <w:szCs w:val="24"/>
        </w:rPr>
        <w:t xml:space="preserve"> selon les dispositions qui s’y rattachent. </w:t>
      </w:r>
    </w:p>
    <w:p w:rsidR="00610577" w:rsidRDefault="00610577" w:rsidP="00610577">
      <w:pPr>
        <w:jc w:val="both"/>
        <w:rPr>
          <w:rFonts w:ascii="Times New Roman" w:hAnsi="Times New Roman" w:cs="Times New Roman"/>
          <w:b/>
          <w:sz w:val="24"/>
          <w:szCs w:val="24"/>
          <w:u w:val="single"/>
        </w:rPr>
      </w:pPr>
      <w:r>
        <w:rPr>
          <w:rFonts w:ascii="Times New Roman" w:hAnsi="Times New Roman" w:cs="Times New Roman"/>
          <w:b/>
          <w:sz w:val="24"/>
          <w:szCs w:val="24"/>
          <w:u w:val="single"/>
        </w:rPr>
        <w:t>Affectation de résultats</w:t>
      </w:r>
    </w:p>
    <w:p w:rsidR="00CD1996" w:rsidRDefault="00CD1996" w:rsidP="00610577">
      <w:pPr>
        <w:jc w:val="both"/>
        <w:rPr>
          <w:rFonts w:ascii="Times New Roman" w:hAnsi="Times New Roman" w:cs="Times New Roman"/>
          <w:sz w:val="24"/>
          <w:szCs w:val="24"/>
        </w:rPr>
      </w:pPr>
      <w:r>
        <w:rPr>
          <w:rFonts w:ascii="Times New Roman" w:hAnsi="Times New Roman" w:cs="Times New Roman"/>
          <w:sz w:val="24"/>
          <w:szCs w:val="24"/>
        </w:rPr>
        <w:t xml:space="preserve">Les membres du conseil municipal, </w:t>
      </w:r>
    </w:p>
    <w:p w:rsidR="00CD1996" w:rsidRDefault="00CD1996" w:rsidP="00963439">
      <w:pPr>
        <w:rPr>
          <w:rFonts w:ascii="Times New Roman" w:hAnsi="Times New Roman" w:cs="Times New Roman"/>
          <w:sz w:val="24"/>
          <w:szCs w:val="24"/>
        </w:rPr>
      </w:pPr>
      <w:r>
        <w:rPr>
          <w:rFonts w:ascii="Times New Roman" w:hAnsi="Times New Roman" w:cs="Times New Roman"/>
          <w:sz w:val="24"/>
          <w:szCs w:val="24"/>
        </w:rPr>
        <w:t>Considérant la reprise des résultats 2023 suivants :</w:t>
      </w:r>
    </w:p>
    <w:tbl>
      <w:tblPr>
        <w:tblStyle w:val="Grilledutableau"/>
        <w:tblW w:w="0" w:type="auto"/>
        <w:jc w:val="center"/>
        <w:tblLook w:val="04A0"/>
      </w:tblPr>
      <w:tblGrid>
        <w:gridCol w:w="4786"/>
      </w:tblGrid>
      <w:tr w:rsidR="00CD1996" w:rsidRPr="00CD1996" w:rsidTr="00963439">
        <w:trPr>
          <w:jc w:val="center"/>
        </w:trPr>
        <w:tc>
          <w:tcPr>
            <w:tcW w:w="4786" w:type="dxa"/>
          </w:tcPr>
          <w:p w:rsidR="00CD1996" w:rsidRPr="00CD1996" w:rsidRDefault="00CD1996" w:rsidP="00F663BB">
            <w:pPr>
              <w:jc w:val="both"/>
              <w:rPr>
                <w:rFonts w:ascii="Times New Roman" w:hAnsi="Times New Roman" w:cs="Times New Roman"/>
                <w:sz w:val="24"/>
                <w:szCs w:val="24"/>
              </w:rPr>
            </w:pPr>
            <w:r w:rsidRPr="00CD1996">
              <w:rPr>
                <w:rFonts w:ascii="Times New Roman" w:hAnsi="Times New Roman" w:cs="Times New Roman"/>
                <w:sz w:val="24"/>
                <w:szCs w:val="24"/>
              </w:rPr>
              <w:t>Résultat de fonctionnement : + 438 976.95 €</w:t>
            </w:r>
          </w:p>
        </w:tc>
      </w:tr>
      <w:tr w:rsidR="00CD1996" w:rsidRPr="00CD1996" w:rsidTr="00963439">
        <w:trPr>
          <w:jc w:val="center"/>
        </w:trPr>
        <w:tc>
          <w:tcPr>
            <w:tcW w:w="4786" w:type="dxa"/>
          </w:tcPr>
          <w:p w:rsidR="00CD1996" w:rsidRPr="00CD1996" w:rsidRDefault="00CD1996" w:rsidP="00F663BB">
            <w:pPr>
              <w:jc w:val="both"/>
              <w:rPr>
                <w:rFonts w:ascii="Times New Roman" w:hAnsi="Times New Roman" w:cs="Times New Roman"/>
                <w:sz w:val="24"/>
                <w:szCs w:val="24"/>
              </w:rPr>
            </w:pPr>
            <w:r w:rsidRPr="00CD1996">
              <w:rPr>
                <w:rFonts w:ascii="Times New Roman" w:hAnsi="Times New Roman" w:cs="Times New Roman"/>
                <w:sz w:val="24"/>
                <w:szCs w:val="24"/>
              </w:rPr>
              <w:t>Résultat d’investissement :     + 115 895.79 €</w:t>
            </w:r>
          </w:p>
        </w:tc>
      </w:tr>
    </w:tbl>
    <w:p w:rsidR="00963439" w:rsidRDefault="00963439" w:rsidP="00610577">
      <w:pPr>
        <w:jc w:val="both"/>
        <w:rPr>
          <w:rFonts w:ascii="Times New Roman" w:hAnsi="Times New Roman" w:cs="Times New Roman"/>
          <w:sz w:val="24"/>
          <w:szCs w:val="24"/>
        </w:rPr>
      </w:pPr>
    </w:p>
    <w:p w:rsidR="00963439" w:rsidRDefault="00CD1996" w:rsidP="00610577">
      <w:pPr>
        <w:jc w:val="both"/>
        <w:rPr>
          <w:rFonts w:ascii="Times New Roman" w:hAnsi="Times New Roman" w:cs="Times New Roman"/>
          <w:sz w:val="24"/>
          <w:szCs w:val="24"/>
        </w:rPr>
      </w:pPr>
      <w:r>
        <w:rPr>
          <w:rFonts w:ascii="Times New Roman" w:hAnsi="Times New Roman" w:cs="Times New Roman"/>
          <w:sz w:val="24"/>
          <w:szCs w:val="24"/>
        </w:rPr>
        <w:t>Décident, à l’unanimité, d’utiliser le résultat de fonctionnement comme suit :</w:t>
      </w:r>
    </w:p>
    <w:tbl>
      <w:tblPr>
        <w:tblStyle w:val="Grilledutableau"/>
        <w:tblW w:w="0" w:type="auto"/>
        <w:jc w:val="center"/>
        <w:tblLook w:val="04A0"/>
      </w:tblPr>
      <w:tblGrid>
        <w:gridCol w:w="5778"/>
      </w:tblGrid>
      <w:tr w:rsidR="00CD1996" w:rsidRPr="00CD1996" w:rsidTr="00963439">
        <w:trPr>
          <w:jc w:val="center"/>
        </w:trPr>
        <w:tc>
          <w:tcPr>
            <w:tcW w:w="5778" w:type="dxa"/>
          </w:tcPr>
          <w:p w:rsidR="00CD1996" w:rsidRPr="00CD1996" w:rsidRDefault="00CD1996" w:rsidP="00C431B7">
            <w:pPr>
              <w:jc w:val="both"/>
              <w:rPr>
                <w:rFonts w:ascii="Times New Roman" w:hAnsi="Times New Roman" w:cs="Times New Roman"/>
                <w:sz w:val="24"/>
                <w:szCs w:val="24"/>
              </w:rPr>
            </w:pPr>
            <w:r w:rsidRPr="00CD1996">
              <w:rPr>
                <w:rFonts w:ascii="Times New Roman" w:hAnsi="Times New Roman" w:cs="Times New Roman"/>
                <w:sz w:val="24"/>
                <w:szCs w:val="24"/>
              </w:rPr>
              <w:t>Compte 1068</w:t>
            </w:r>
            <w:r>
              <w:rPr>
                <w:rFonts w:ascii="Times New Roman" w:hAnsi="Times New Roman" w:cs="Times New Roman"/>
                <w:sz w:val="24"/>
                <w:szCs w:val="24"/>
              </w:rPr>
              <w:t xml:space="preserve"> - </w:t>
            </w:r>
            <w:r w:rsidRPr="00CD1996">
              <w:rPr>
                <w:rFonts w:ascii="Times New Roman" w:hAnsi="Times New Roman" w:cs="Times New Roman"/>
                <w:sz w:val="24"/>
                <w:szCs w:val="24"/>
              </w:rPr>
              <w:t xml:space="preserve"> affectation de résultat : </w:t>
            </w:r>
            <w:r w:rsidR="009F1126">
              <w:rPr>
                <w:rFonts w:ascii="Times New Roman" w:hAnsi="Times New Roman" w:cs="Times New Roman"/>
                <w:sz w:val="24"/>
                <w:szCs w:val="24"/>
              </w:rPr>
              <w:t xml:space="preserve">       </w:t>
            </w:r>
            <w:r w:rsidRPr="00CD1996">
              <w:rPr>
                <w:rFonts w:ascii="Times New Roman" w:hAnsi="Times New Roman" w:cs="Times New Roman"/>
                <w:sz w:val="24"/>
                <w:szCs w:val="24"/>
              </w:rPr>
              <w:t>215 098.00 €</w:t>
            </w:r>
          </w:p>
        </w:tc>
      </w:tr>
      <w:tr w:rsidR="00CD1996" w:rsidRPr="00CD1996" w:rsidTr="00963439">
        <w:trPr>
          <w:jc w:val="center"/>
        </w:trPr>
        <w:tc>
          <w:tcPr>
            <w:tcW w:w="5778" w:type="dxa"/>
          </w:tcPr>
          <w:p w:rsidR="00CD1996" w:rsidRPr="00CD1996" w:rsidRDefault="00CD1996" w:rsidP="00C431B7">
            <w:pPr>
              <w:jc w:val="both"/>
              <w:rPr>
                <w:rFonts w:ascii="Times New Roman" w:hAnsi="Times New Roman" w:cs="Times New Roman"/>
                <w:sz w:val="24"/>
                <w:szCs w:val="24"/>
              </w:rPr>
            </w:pPr>
            <w:r w:rsidRPr="00CD1996">
              <w:rPr>
                <w:rFonts w:ascii="Times New Roman" w:hAnsi="Times New Roman" w:cs="Times New Roman"/>
                <w:sz w:val="24"/>
                <w:szCs w:val="24"/>
              </w:rPr>
              <w:t xml:space="preserve">Compte 002 </w:t>
            </w:r>
            <w:r>
              <w:rPr>
                <w:rFonts w:ascii="Times New Roman" w:hAnsi="Times New Roman" w:cs="Times New Roman"/>
                <w:sz w:val="24"/>
                <w:szCs w:val="24"/>
              </w:rPr>
              <w:t xml:space="preserve">- </w:t>
            </w:r>
            <w:r w:rsidRPr="00CD1996">
              <w:rPr>
                <w:rFonts w:ascii="Times New Roman" w:hAnsi="Times New Roman" w:cs="Times New Roman"/>
                <w:sz w:val="24"/>
                <w:szCs w:val="24"/>
              </w:rPr>
              <w:t>excédent de fonctionnement : 223 878.95 €</w:t>
            </w:r>
          </w:p>
        </w:tc>
      </w:tr>
    </w:tbl>
    <w:p w:rsidR="00963439" w:rsidRDefault="00963439" w:rsidP="001B7ADF">
      <w:pPr>
        <w:jc w:val="both"/>
        <w:rPr>
          <w:rFonts w:ascii="Times New Roman" w:hAnsi="Times New Roman" w:cs="Times New Roman"/>
          <w:sz w:val="24"/>
          <w:szCs w:val="24"/>
        </w:rPr>
      </w:pPr>
    </w:p>
    <w:p w:rsidR="001B7ADF" w:rsidRDefault="00F524B2" w:rsidP="001B7ADF">
      <w:pPr>
        <w:jc w:val="both"/>
        <w:rPr>
          <w:rFonts w:ascii="Times New Roman" w:hAnsi="Times New Roman" w:cs="Times New Roman"/>
          <w:b/>
          <w:sz w:val="24"/>
          <w:szCs w:val="24"/>
          <w:u w:val="single"/>
        </w:rPr>
      </w:pPr>
      <w:r>
        <w:rPr>
          <w:rFonts w:ascii="Times New Roman" w:hAnsi="Times New Roman" w:cs="Times New Roman"/>
          <w:b/>
          <w:sz w:val="24"/>
          <w:szCs w:val="24"/>
          <w:u w:val="single"/>
        </w:rPr>
        <w:t>Vote du taux des impôts directs locaux</w:t>
      </w:r>
    </w:p>
    <w:p w:rsidR="00963439" w:rsidRDefault="00963439" w:rsidP="001B7ADF">
      <w:pPr>
        <w:jc w:val="both"/>
        <w:rPr>
          <w:rFonts w:ascii="Times New Roman" w:hAnsi="Times New Roman" w:cs="Times New Roman"/>
          <w:sz w:val="24"/>
          <w:szCs w:val="24"/>
        </w:rPr>
      </w:pPr>
      <w:r>
        <w:rPr>
          <w:rFonts w:ascii="Times New Roman" w:hAnsi="Times New Roman" w:cs="Times New Roman"/>
          <w:sz w:val="24"/>
          <w:szCs w:val="24"/>
        </w:rPr>
        <w:t xml:space="preserve">Monsieur le Maire, </w:t>
      </w:r>
    </w:p>
    <w:p w:rsidR="00963439" w:rsidRDefault="00963439" w:rsidP="001B7ADF">
      <w:pPr>
        <w:jc w:val="both"/>
        <w:rPr>
          <w:rFonts w:ascii="Times New Roman" w:hAnsi="Times New Roman" w:cs="Times New Roman"/>
          <w:sz w:val="24"/>
          <w:szCs w:val="24"/>
        </w:rPr>
      </w:pPr>
      <w:r>
        <w:rPr>
          <w:rFonts w:ascii="Times New Roman" w:hAnsi="Times New Roman" w:cs="Times New Roman"/>
          <w:sz w:val="24"/>
          <w:szCs w:val="24"/>
        </w:rPr>
        <w:t xml:space="preserve">Après avoir présenté l’état 1259 comportant les bases prévisionnelles, les produits prévisionnels de référence, les allocations compensatrices et mécanismes d’équilibre des réformes fiscales, </w:t>
      </w:r>
    </w:p>
    <w:p w:rsidR="000C7B32" w:rsidRDefault="00963439" w:rsidP="001B7ADF">
      <w:pPr>
        <w:jc w:val="both"/>
        <w:rPr>
          <w:rFonts w:ascii="Times New Roman" w:hAnsi="Times New Roman" w:cs="Times New Roman"/>
          <w:sz w:val="24"/>
          <w:szCs w:val="24"/>
        </w:rPr>
      </w:pPr>
      <w:r>
        <w:rPr>
          <w:rFonts w:ascii="Times New Roman" w:hAnsi="Times New Roman" w:cs="Times New Roman"/>
          <w:sz w:val="24"/>
          <w:szCs w:val="24"/>
        </w:rPr>
        <w:t>Propose de maintenir les taux des impôts directs locaux pour 2024.</w:t>
      </w:r>
    </w:p>
    <w:p w:rsidR="00963439" w:rsidRDefault="00963439" w:rsidP="001B7ADF">
      <w:pPr>
        <w:jc w:val="both"/>
        <w:rPr>
          <w:rFonts w:ascii="Times New Roman" w:hAnsi="Times New Roman" w:cs="Times New Roman"/>
          <w:sz w:val="24"/>
          <w:szCs w:val="24"/>
        </w:rPr>
      </w:pPr>
      <w:r>
        <w:rPr>
          <w:rFonts w:ascii="Times New Roman" w:hAnsi="Times New Roman" w:cs="Times New Roman"/>
          <w:sz w:val="24"/>
          <w:szCs w:val="24"/>
        </w:rPr>
        <w:t>Après en avoir délibéré, à l’unanimité, les membres du conseil municipal décident de fixer les taux communaux pour l’année 2024 comme suit :</w:t>
      </w:r>
    </w:p>
    <w:tbl>
      <w:tblPr>
        <w:tblStyle w:val="Grilledutableau"/>
        <w:tblW w:w="0" w:type="auto"/>
        <w:tblLook w:val="04A0"/>
      </w:tblPr>
      <w:tblGrid>
        <w:gridCol w:w="4361"/>
        <w:gridCol w:w="1276"/>
      </w:tblGrid>
      <w:tr w:rsidR="00963439" w:rsidTr="001923FB">
        <w:tc>
          <w:tcPr>
            <w:tcW w:w="4361" w:type="dxa"/>
          </w:tcPr>
          <w:p w:rsidR="00963439" w:rsidRDefault="00963439" w:rsidP="001B7ADF">
            <w:pPr>
              <w:jc w:val="both"/>
              <w:rPr>
                <w:rFonts w:ascii="Times New Roman" w:hAnsi="Times New Roman" w:cs="Times New Roman"/>
                <w:sz w:val="24"/>
                <w:szCs w:val="24"/>
              </w:rPr>
            </w:pPr>
            <w:r>
              <w:rPr>
                <w:rFonts w:ascii="Times New Roman" w:hAnsi="Times New Roman" w:cs="Times New Roman"/>
                <w:sz w:val="24"/>
                <w:szCs w:val="24"/>
              </w:rPr>
              <w:t xml:space="preserve">Taxe d’habitation </w:t>
            </w:r>
          </w:p>
        </w:tc>
        <w:tc>
          <w:tcPr>
            <w:tcW w:w="1276" w:type="dxa"/>
          </w:tcPr>
          <w:p w:rsidR="00963439" w:rsidRDefault="00963439" w:rsidP="001B7ADF">
            <w:pPr>
              <w:jc w:val="both"/>
              <w:rPr>
                <w:rFonts w:ascii="Times New Roman" w:hAnsi="Times New Roman" w:cs="Times New Roman"/>
                <w:sz w:val="24"/>
                <w:szCs w:val="24"/>
              </w:rPr>
            </w:pPr>
            <w:r>
              <w:rPr>
                <w:rFonts w:ascii="Times New Roman" w:hAnsi="Times New Roman" w:cs="Times New Roman"/>
                <w:sz w:val="24"/>
                <w:szCs w:val="24"/>
              </w:rPr>
              <w:t>10.60 %</w:t>
            </w:r>
          </w:p>
        </w:tc>
      </w:tr>
      <w:tr w:rsidR="00963439" w:rsidTr="001923FB">
        <w:tc>
          <w:tcPr>
            <w:tcW w:w="4361" w:type="dxa"/>
          </w:tcPr>
          <w:p w:rsidR="00963439" w:rsidRDefault="00963439" w:rsidP="001B7ADF">
            <w:pPr>
              <w:jc w:val="both"/>
              <w:rPr>
                <w:rFonts w:ascii="Times New Roman" w:hAnsi="Times New Roman" w:cs="Times New Roman"/>
                <w:sz w:val="24"/>
                <w:szCs w:val="24"/>
              </w:rPr>
            </w:pPr>
            <w:r>
              <w:rPr>
                <w:rFonts w:ascii="Times New Roman" w:hAnsi="Times New Roman" w:cs="Times New Roman"/>
                <w:sz w:val="24"/>
                <w:szCs w:val="24"/>
              </w:rPr>
              <w:t>Taxe foncière sur les propriétés bâties</w:t>
            </w:r>
          </w:p>
        </w:tc>
        <w:tc>
          <w:tcPr>
            <w:tcW w:w="1276" w:type="dxa"/>
          </w:tcPr>
          <w:p w:rsidR="00963439" w:rsidRDefault="00963439" w:rsidP="001B7ADF">
            <w:pPr>
              <w:jc w:val="both"/>
              <w:rPr>
                <w:rFonts w:ascii="Times New Roman" w:hAnsi="Times New Roman" w:cs="Times New Roman"/>
                <w:sz w:val="24"/>
                <w:szCs w:val="24"/>
              </w:rPr>
            </w:pPr>
            <w:r>
              <w:rPr>
                <w:rFonts w:ascii="Times New Roman" w:hAnsi="Times New Roman" w:cs="Times New Roman"/>
                <w:sz w:val="24"/>
                <w:szCs w:val="24"/>
              </w:rPr>
              <w:t>39.37 %</w:t>
            </w:r>
          </w:p>
        </w:tc>
      </w:tr>
      <w:tr w:rsidR="00963439" w:rsidTr="001923FB">
        <w:tc>
          <w:tcPr>
            <w:tcW w:w="4361" w:type="dxa"/>
          </w:tcPr>
          <w:p w:rsidR="00963439" w:rsidRDefault="00963439" w:rsidP="001B7ADF">
            <w:pPr>
              <w:jc w:val="both"/>
              <w:rPr>
                <w:rFonts w:ascii="Times New Roman" w:hAnsi="Times New Roman" w:cs="Times New Roman"/>
                <w:sz w:val="24"/>
                <w:szCs w:val="24"/>
              </w:rPr>
            </w:pPr>
            <w:r>
              <w:rPr>
                <w:rFonts w:ascii="Times New Roman" w:hAnsi="Times New Roman" w:cs="Times New Roman"/>
                <w:sz w:val="24"/>
                <w:szCs w:val="24"/>
              </w:rPr>
              <w:t>Taxe foncière sur les propriétés non bâties</w:t>
            </w:r>
          </w:p>
        </w:tc>
        <w:tc>
          <w:tcPr>
            <w:tcW w:w="1276" w:type="dxa"/>
          </w:tcPr>
          <w:p w:rsidR="00963439" w:rsidRDefault="00963439" w:rsidP="001B7ADF">
            <w:pPr>
              <w:jc w:val="both"/>
              <w:rPr>
                <w:rFonts w:ascii="Times New Roman" w:hAnsi="Times New Roman" w:cs="Times New Roman"/>
                <w:sz w:val="24"/>
                <w:szCs w:val="24"/>
              </w:rPr>
            </w:pPr>
            <w:r>
              <w:rPr>
                <w:rFonts w:ascii="Times New Roman" w:hAnsi="Times New Roman" w:cs="Times New Roman"/>
                <w:sz w:val="24"/>
                <w:szCs w:val="24"/>
              </w:rPr>
              <w:t>43.33 %</w:t>
            </w:r>
          </w:p>
        </w:tc>
      </w:tr>
    </w:tbl>
    <w:p w:rsidR="001923FB" w:rsidRDefault="001923FB" w:rsidP="001B7ADF">
      <w:pPr>
        <w:jc w:val="both"/>
        <w:rPr>
          <w:rFonts w:ascii="Times New Roman" w:hAnsi="Times New Roman" w:cs="Times New Roman"/>
          <w:sz w:val="24"/>
          <w:szCs w:val="24"/>
        </w:rPr>
      </w:pPr>
    </w:p>
    <w:p w:rsidR="00963439" w:rsidRPr="00963439" w:rsidRDefault="001923FB" w:rsidP="001B7ADF">
      <w:pPr>
        <w:jc w:val="both"/>
        <w:rPr>
          <w:rFonts w:ascii="Times New Roman" w:hAnsi="Times New Roman" w:cs="Times New Roman"/>
          <w:sz w:val="24"/>
          <w:szCs w:val="24"/>
        </w:rPr>
      </w:pPr>
      <w:r>
        <w:rPr>
          <w:rFonts w:ascii="Times New Roman" w:hAnsi="Times New Roman" w:cs="Times New Roman"/>
          <w:sz w:val="24"/>
          <w:szCs w:val="24"/>
        </w:rPr>
        <w:lastRenderedPageBreak/>
        <w:t>Monsieur le Maire est chargé de notifier cette décision et l’état 1259 aux services préfectoraux</w:t>
      </w:r>
      <w:r w:rsidR="009F1126">
        <w:rPr>
          <w:rFonts w:ascii="Times New Roman" w:hAnsi="Times New Roman" w:cs="Times New Roman"/>
          <w:sz w:val="24"/>
          <w:szCs w:val="24"/>
        </w:rPr>
        <w:t>.</w:t>
      </w:r>
    </w:p>
    <w:p w:rsidR="00F524B2" w:rsidRDefault="00F524B2" w:rsidP="001B7ADF">
      <w:pPr>
        <w:jc w:val="both"/>
        <w:rPr>
          <w:rFonts w:ascii="Times New Roman" w:hAnsi="Times New Roman" w:cs="Times New Roman"/>
          <w:b/>
          <w:sz w:val="24"/>
          <w:szCs w:val="24"/>
          <w:u w:val="single"/>
        </w:rPr>
      </w:pPr>
      <w:r>
        <w:rPr>
          <w:rFonts w:ascii="Times New Roman" w:hAnsi="Times New Roman" w:cs="Times New Roman"/>
          <w:b/>
          <w:sz w:val="24"/>
          <w:szCs w:val="24"/>
          <w:u w:val="single"/>
        </w:rPr>
        <w:t>Vote du budget 2024</w:t>
      </w:r>
    </w:p>
    <w:p w:rsidR="000C7B32" w:rsidRDefault="001923FB" w:rsidP="001B7ADF">
      <w:pPr>
        <w:jc w:val="both"/>
        <w:rPr>
          <w:rFonts w:ascii="Times New Roman" w:hAnsi="Times New Roman" w:cs="Times New Roman"/>
          <w:sz w:val="24"/>
          <w:szCs w:val="24"/>
        </w:rPr>
      </w:pPr>
      <w:r w:rsidRPr="001923FB">
        <w:rPr>
          <w:rFonts w:ascii="Times New Roman" w:hAnsi="Times New Roman" w:cs="Times New Roman"/>
          <w:sz w:val="24"/>
          <w:szCs w:val="24"/>
        </w:rPr>
        <w:t>Monsieur le Maire présente</w:t>
      </w:r>
      <w:r>
        <w:rPr>
          <w:rFonts w:ascii="Times New Roman" w:hAnsi="Times New Roman" w:cs="Times New Roman"/>
          <w:sz w:val="24"/>
          <w:szCs w:val="24"/>
        </w:rPr>
        <w:t xml:space="preserve"> le budget 2024</w:t>
      </w:r>
      <w:r w:rsidR="000167B9">
        <w:rPr>
          <w:rFonts w:ascii="Times New Roman" w:hAnsi="Times New Roman" w:cs="Times New Roman"/>
          <w:sz w:val="24"/>
          <w:szCs w:val="24"/>
        </w:rPr>
        <w:t xml:space="preserve">, </w:t>
      </w:r>
      <w:r>
        <w:rPr>
          <w:rFonts w:ascii="Times New Roman" w:hAnsi="Times New Roman" w:cs="Times New Roman"/>
          <w:sz w:val="24"/>
          <w:szCs w:val="24"/>
        </w:rPr>
        <w:t>et commente les inscriptions budgétaires.</w:t>
      </w:r>
    </w:p>
    <w:p w:rsidR="001923FB" w:rsidRDefault="001923FB" w:rsidP="001B7ADF">
      <w:pPr>
        <w:jc w:val="both"/>
        <w:rPr>
          <w:rFonts w:ascii="Times New Roman" w:hAnsi="Times New Roman" w:cs="Times New Roman"/>
          <w:sz w:val="24"/>
          <w:szCs w:val="24"/>
        </w:rPr>
      </w:pPr>
      <w:r>
        <w:rPr>
          <w:rFonts w:ascii="Times New Roman" w:hAnsi="Times New Roman" w:cs="Times New Roman"/>
          <w:sz w:val="24"/>
          <w:szCs w:val="24"/>
        </w:rPr>
        <w:t>Le budget est présenté en équilibre et se résume comme suit :</w:t>
      </w:r>
    </w:p>
    <w:tbl>
      <w:tblPr>
        <w:tblStyle w:val="Grilledutableau"/>
        <w:tblW w:w="0" w:type="auto"/>
        <w:tblLook w:val="04A0"/>
      </w:tblPr>
      <w:tblGrid>
        <w:gridCol w:w="4606"/>
        <w:gridCol w:w="1456"/>
      </w:tblGrid>
      <w:tr w:rsidR="001923FB" w:rsidTr="001923FB">
        <w:tc>
          <w:tcPr>
            <w:tcW w:w="4606" w:type="dxa"/>
          </w:tcPr>
          <w:p w:rsidR="001923FB" w:rsidRPr="001923FB" w:rsidRDefault="001923FB" w:rsidP="001923FB">
            <w:pPr>
              <w:jc w:val="center"/>
              <w:rPr>
                <w:rFonts w:ascii="Times New Roman" w:hAnsi="Times New Roman" w:cs="Times New Roman"/>
                <w:b/>
                <w:sz w:val="24"/>
                <w:szCs w:val="24"/>
              </w:rPr>
            </w:pPr>
            <w:r w:rsidRPr="001923FB">
              <w:rPr>
                <w:rFonts w:ascii="Times New Roman" w:hAnsi="Times New Roman" w:cs="Times New Roman"/>
                <w:b/>
                <w:sz w:val="24"/>
                <w:szCs w:val="24"/>
              </w:rPr>
              <w:t>SECTION DE FONCTIONNEMENT</w:t>
            </w:r>
          </w:p>
        </w:tc>
        <w:tc>
          <w:tcPr>
            <w:tcW w:w="1456" w:type="dxa"/>
          </w:tcPr>
          <w:p w:rsidR="001923FB" w:rsidRDefault="001923FB" w:rsidP="001B7ADF">
            <w:pPr>
              <w:jc w:val="both"/>
              <w:rPr>
                <w:rFonts w:ascii="Times New Roman" w:hAnsi="Times New Roman" w:cs="Times New Roman"/>
                <w:sz w:val="24"/>
                <w:szCs w:val="24"/>
              </w:rPr>
            </w:pPr>
          </w:p>
        </w:tc>
      </w:tr>
      <w:tr w:rsidR="001923FB" w:rsidTr="001923FB">
        <w:tc>
          <w:tcPr>
            <w:tcW w:w="4606" w:type="dxa"/>
          </w:tcPr>
          <w:p w:rsidR="001923FB" w:rsidRDefault="001923FB" w:rsidP="001B7ADF">
            <w:pPr>
              <w:jc w:val="both"/>
              <w:rPr>
                <w:rFonts w:ascii="Times New Roman" w:hAnsi="Times New Roman" w:cs="Times New Roman"/>
                <w:sz w:val="24"/>
                <w:szCs w:val="24"/>
              </w:rPr>
            </w:pPr>
            <w:r>
              <w:rPr>
                <w:rFonts w:ascii="Times New Roman" w:hAnsi="Times New Roman" w:cs="Times New Roman"/>
                <w:sz w:val="24"/>
                <w:szCs w:val="24"/>
              </w:rPr>
              <w:t xml:space="preserve">Dépenses </w:t>
            </w:r>
          </w:p>
        </w:tc>
        <w:tc>
          <w:tcPr>
            <w:tcW w:w="1456" w:type="dxa"/>
          </w:tcPr>
          <w:p w:rsidR="001923FB" w:rsidRDefault="001923FB" w:rsidP="001B7ADF">
            <w:pPr>
              <w:jc w:val="both"/>
              <w:rPr>
                <w:rFonts w:ascii="Times New Roman" w:hAnsi="Times New Roman" w:cs="Times New Roman"/>
                <w:sz w:val="24"/>
                <w:szCs w:val="24"/>
              </w:rPr>
            </w:pPr>
            <w:r>
              <w:rPr>
                <w:rFonts w:ascii="Times New Roman" w:hAnsi="Times New Roman" w:cs="Times New Roman"/>
                <w:sz w:val="24"/>
                <w:szCs w:val="24"/>
              </w:rPr>
              <w:t>1 807 434 €</w:t>
            </w:r>
          </w:p>
        </w:tc>
      </w:tr>
      <w:tr w:rsidR="001923FB" w:rsidTr="001923FB">
        <w:tc>
          <w:tcPr>
            <w:tcW w:w="4606" w:type="dxa"/>
          </w:tcPr>
          <w:p w:rsidR="001923FB" w:rsidRDefault="001923FB" w:rsidP="001B7ADF">
            <w:pPr>
              <w:jc w:val="both"/>
              <w:rPr>
                <w:rFonts w:ascii="Times New Roman" w:hAnsi="Times New Roman" w:cs="Times New Roman"/>
                <w:sz w:val="24"/>
                <w:szCs w:val="24"/>
              </w:rPr>
            </w:pPr>
            <w:r>
              <w:rPr>
                <w:rFonts w:ascii="Times New Roman" w:hAnsi="Times New Roman" w:cs="Times New Roman"/>
                <w:sz w:val="24"/>
                <w:szCs w:val="24"/>
              </w:rPr>
              <w:t xml:space="preserve">Recettes </w:t>
            </w:r>
          </w:p>
        </w:tc>
        <w:tc>
          <w:tcPr>
            <w:tcW w:w="1456" w:type="dxa"/>
          </w:tcPr>
          <w:p w:rsidR="001923FB" w:rsidRDefault="001923FB" w:rsidP="001B7ADF">
            <w:pPr>
              <w:jc w:val="both"/>
              <w:rPr>
                <w:rFonts w:ascii="Times New Roman" w:hAnsi="Times New Roman" w:cs="Times New Roman"/>
                <w:sz w:val="24"/>
                <w:szCs w:val="24"/>
              </w:rPr>
            </w:pPr>
            <w:r>
              <w:rPr>
                <w:rFonts w:ascii="Times New Roman" w:hAnsi="Times New Roman" w:cs="Times New Roman"/>
                <w:sz w:val="24"/>
                <w:szCs w:val="24"/>
              </w:rPr>
              <w:t>1 807 434 €</w:t>
            </w:r>
          </w:p>
        </w:tc>
      </w:tr>
    </w:tbl>
    <w:p w:rsidR="001923FB" w:rsidRDefault="001923FB" w:rsidP="001B7ADF">
      <w:pPr>
        <w:jc w:val="both"/>
        <w:rPr>
          <w:rFonts w:ascii="Times New Roman" w:hAnsi="Times New Roman" w:cs="Times New Roman"/>
          <w:sz w:val="24"/>
          <w:szCs w:val="24"/>
        </w:rPr>
      </w:pPr>
    </w:p>
    <w:tbl>
      <w:tblPr>
        <w:tblStyle w:val="Grilledutableau"/>
        <w:tblW w:w="0" w:type="auto"/>
        <w:tblLook w:val="04A0"/>
      </w:tblPr>
      <w:tblGrid>
        <w:gridCol w:w="4606"/>
        <w:gridCol w:w="1456"/>
      </w:tblGrid>
      <w:tr w:rsidR="001923FB" w:rsidTr="001923FB">
        <w:tc>
          <w:tcPr>
            <w:tcW w:w="4606" w:type="dxa"/>
          </w:tcPr>
          <w:p w:rsidR="001923FB" w:rsidRPr="001923FB" w:rsidRDefault="001923FB" w:rsidP="001923FB">
            <w:pPr>
              <w:jc w:val="center"/>
              <w:rPr>
                <w:rFonts w:ascii="Times New Roman" w:hAnsi="Times New Roman" w:cs="Times New Roman"/>
                <w:b/>
                <w:sz w:val="24"/>
                <w:szCs w:val="24"/>
              </w:rPr>
            </w:pPr>
            <w:r w:rsidRPr="001923FB">
              <w:rPr>
                <w:rFonts w:ascii="Times New Roman" w:hAnsi="Times New Roman" w:cs="Times New Roman"/>
                <w:b/>
                <w:sz w:val="24"/>
                <w:szCs w:val="24"/>
              </w:rPr>
              <w:t>SECTION D’INVESTISSEMENT</w:t>
            </w:r>
          </w:p>
        </w:tc>
        <w:tc>
          <w:tcPr>
            <w:tcW w:w="1456" w:type="dxa"/>
          </w:tcPr>
          <w:p w:rsidR="001923FB" w:rsidRDefault="001923FB" w:rsidP="001B7ADF">
            <w:pPr>
              <w:jc w:val="both"/>
              <w:rPr>
                <w:rFonts w:ascii="Times New Roman" w:hAnsi="Times New Roman" w:cs="Times New Roman"/>
                <w:sz w:val="24"/>
                <w:szCs w:val="24"/>
              </w:rPr>
            </w:pPr>
          </w:p>
        </w:tc>
      </w:tr>
      <w:tr w:rsidR="001923FB" w:rsidTr="001923FB">
        <w:tc>
          <w:tcPr>
            <w:tcW w:w="4606" w:type="dxa"/>
          </w:tcPr>
          <w:p w:rsidR="001923FB" w:rsidRDefault="001923FB" w:rsidP="001B7ADF">
            <w:pPr>
              <w:jc w:val="both"/>
              <w:rPr>
                <w:rFonts w:ascii="Times New Roman" w:hAnsi="Times New Roman" w:cs="Times New Roman"/>
                <w:sz w:val="24"/>
                <w:szCs w:val="24"/>
              </w:rPr>
            </w:pPr>
            <w:r>
              <w:rPr>
                <w:rFonts w:ascii="Times New Roman" w:hAnsi="Times New Roman" w:cs="Times New Roman"/>
                <w:sz w:val="24"/>
                <w:szCs w:val="24"/>
              </w:rPr>
              <w:t xml:space="preserve">Dépenses </w:t>
            </w:r>
          </w:p>
        </w:tc>
        <w:tc>
          <w:tcPr>
            <w:tcW w:w="1456" w:type="dxa"/>
          </w:tcPr>
          <w:p w:rsidR="001923FB" w:rsidRDefault="001923FB" w:rsidP="001923FB">
            <w:pPr>
              <w:rPr>
                <w:rFonts w:ascii="Times New Roman" w:hAnsi="Times New Roman" w:cs="Times New Roman"/>
                <w:sz w:val="24"/>
                <w:szCs w:val="24"/>
              </w:rPr>
            </w:pPr>
            <w:r>
              <w:rPr>
                <w:rFonts w:ascii="Times New Roman" w:hAnsi="Times New Roman" w:cs="Times New Roman"/>
                <w:sz w:val="24"/>
                <w:szCs w:val="24"/>
              </w:rPr>
              <w:t xml:space="preserve">   647 500 €</w:t>
            </w:r>
          </w:p>
        </w:tc>
      </w:tr>
      <w:tr w:rsidR="001923FB" w:rsidTr="001923FB">
        <w:tc>
          <w:tcPr>
            <w:tcW w:w="4606" w:type="dxa"/>
          </w:tcPr>
          <w:p w:rsidR="001923FB" w:rsidRDefault="001923FB" w:rsidP="001B7ADF">
            <w:pPr>
              <w:jc w:val="both"/>
              <w:rPr>
                <w:rFonts w:ascii="Times New Roman" w:hAnsi="Times New Roman" w:cs="Times New Roman"/>
                <w:sz w:val="24"/>
                <w:szCs w:val="24"/>
              </w:rPr>
            </w:pPr>
            <w:r>
              <w:rPr>
                <w:rFonts w:ascii="Times New Roman" w:hAnsi="Times New Roman" w:cs="Times New Roman"/>
                <w:sz w:val="24"/>
                <w:szCs w:val="24"/>
              </w:rPr>
              <w:t>Recettes</w:t>
            </w:r>
          </w:p>
        </w:tc>
        <w:tc>
          <w:tcPr>
            <w:tcW w:w="1456" w:type="dxa"/>
          </w:tcPr>
          <w:p w:rsidR="001923FB" w:rsidRDefault="001923FB" w:rsidP="001B7ADF">
            <w:pPr>
              <w:jc w:val="both"/>
              <w:rPr>
                <w:rFonts w:ascii="Times New Roman" w:hAnsi="Times New Roman" w:cs="Times New Roman"/>
                <w:sz w:val="24"/>
                <w:szCs w:val="24"/>
              </w:rPr>
            </w:pPr>
            <w:r>
              <w:rPr>
                <w:rFonts w:ascii="Times New Roman" w:hAnsi="Times New Roman" w:cs="Times New Roman"/>
                <w:sz w:val="24"/>
                <w:szCs w:val="24"/>
              </w:rPr>
              <w:t xml:space="preserve">   647 500 €</w:t>
            </w:r>
          </w:p>
        </w:tc>
      </w:tr>
    </w:tbl>
    <w:p w:rsidR="001923FB" w:rsidRPr="001923FB" w:rsidRDefault="001923FB" w:rsidP="001B7ADF">
      <w:pPr>
        <w:jc w:val="both"/>
        <w:rPr>
          <w:rFonts w:ascii="Times New Roman" w:hAnsi="Times New Roman" w:cs="Times New Roman"/>
          <w:sz w:val="24"/>
          <w:szCs w:val="24"/>
        </w:rPr>
      </w:pPr>
    </w:p>
    <w:p w:rsidR="001923FB" w:rsidRPr="000167B9" w:rsidRDefault="000167B9" w:rsidP="001B7ADF">
      <w:pPr>
        <w:jc w:val="both"/>
        <w:rPr>
          <w:rFonts w:ascii="Times New Roman" w:hAnsi="Times New Roman" w:cs="Times New Roman"/>
          <w:sz w:val="24"/>
          <w:szCs w:val="24"/>
        </w:rPr>
      </w:pPr>
      <w:r w:rsidRPr="000167B9">
        <w:rPr>
          <w:rFonts w:ascii="Times New Roman" w:hAnsi="Times New Roman" w:cs="Times New Roman"/>
          <w:sz w:val="24"/>
          <w:szCs w:val="24"/>
        </w:rPr>
        <w:t>Les membres</w:t>
      </w:r>
      <w:r>
        <w:rPr>
          <w:rFonts w:ascii="Times New Roman" w:hAnsi="Times New Roman" w:cs="Times New Roman"/>
          <w:sz w:val="24"/>
          <w:szCs w:val="24"/>
        </w:rPr>
        <w:t xml:space="preserve"> du conseil municipal, après en avoir délibéré, à l’unanimité, adopte</w:t>
      </w:r>
      <w:r w:rsidR="009F1126">
        <w:rPr>
          <w:rFonts w:ascii="Times New Roman" w:hAnsi="Times New Roman" w:cs="Times New Roman"/>
          <w:sz w:val="24"/>
          <w:szCs w:val="24"/>
        </w:rPr>
        <w:t>nt</w:t>
      </w:r>
      <w:r>
        <w:rPr>
          <w:rFonts w:ascii="Times New Roman" w:hAnsi="Times New Roman" w:cs="Times New Roman"/>
          <w:sz w:val="24"/>
          <w:szCs w:val="24"/>
        </w:rPr>
        <w:t xml:space="preserve"> le budget 2024 présenté par le maire.</w:t>
      </w:r>
    </w:p>
    <w:p w:rsidR="00F524B2" w:rsidRDefault="00F524B2" w:rsidP="001B7ADF">
      <w:pPr>
        <w:jc w:val="both"/>
        <w:rPr>
          <w:rFonts w:ascii="Times New Roman" w:hAnsi="Times New Roman" w:cs="Times New Roman"/>
          <w:b/>
          <w:sz w:val="24"/>
          <w:szCs w:val="24"/>
          <w:u w:val="single"/>
        </w:rPr>
      </w:pPr>
      <w:r>
        <w:rPr>
          <w:rFonts w:ascii="Times New Roman" w:hAnsi="Times New Roman" w:cs="Times New Roman"/>
          <w:b/>
          <w:sz w:val="24"/>
          <w:szCs w:val="24"/>
          <w:u w:val="single"/>
        </w:rPr>
        <w:t>Subventions 2024 aux associations locales</w:t>
      </w:r>
    </w:p>
    <w:p w:rsidR="000C7B32" w:rsidRDefault="000167B9" w:rsidP="001B7ADF">
      <w:pPr>
        <w:jc w:val="both"/>
        <w:rPr>
          <w:rFonts w:ascii="Times New Roman" w:hAnsi="Times New Roman" w:cs="Times New Roman"/>
          <w:sz w:val="24"/>
          <w:szCs w:val="24"/>
        </w:rPr>
      </w:pPr>
      <w:r>
        <w:rPr>
          <w:rFonts w:ascii="Times New Roman" w:hAnsi="Times New Roman" w:cs="Times New Roman"/>
          <w:sz w:val="24"/>
          <w:szCs w:val="24"/>
        </w:rPr>
        <w:t>Monsieur le Maire présente les propositions de subventions aux associations locales établies par la commission de finances en date du 24 février 2024. Il précise que le plafond d’attribution est de 600 € maximum.</w:t>
      </w:r>
    </w:p>
    <w:p w:rsidR="000167B9" w:rsidRDefault="000167B9" w:rsidP="001B7ADF">
      <w:pPr>
        <w:jc w:val="both"/>
        <w:rPr>
          <w:rFonts w:ascii="Times New Roman" w:hAnsi="Times New Roman" w:cs="Times New Roman"/>
          <w:sz w:val="24"/>
          <w:szCs w:val="24"/>
        </w:rPr>
      </w:pPr>
      <w:r>
        <w:rPr>
          <w:rFonts w:ascii="Times New Roman" w:hAnsi="Times New Roman" w:cs="Times New Roman"/>
          <w:sz w:val="24"/>
          <w:szCs w:val="24"/>
        </w:rPr>
        <w:t xml:space="preserve">Après en avoir délibéré, à l’unanimité, les membres du conseil municipal décident l’octroi des subventions 2024 aux associations locales, selon les propositions suivantes : </w:t>
      </w:r>
    </w:p>
    <w:tbl>
      <w:tblPr>
        <w:tblStyle w:val="Grilledutableau"/>
        <w:tblW w:w="0" w:type="auto"/>
        <w:tblLook w:val="04A0"/>
      </w:tblPr>
      <w:tblGrid>
        <w:gridCol w:w="4928"/>
        <w:gridCol w:w="1417"/>
      </w:tblGrid>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Club Nautique Intercommunal d’Attichy</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600 €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Compagnie d’Arc de Cuise la Motte</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600 €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Sporting Club Lamotte Breuil - Football</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600 €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ACE</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200 €</w:t>
            </w:r>
          </w:p>
        </w:tc>
      </w:tr>
      <w:tr w:rsidR="000167B9" w:rsidRPr="00DA70CE" w:rsidTr="00DA70CE">
        <w:tc>
          <w:tcPr>
            <w:tcW w:w="4928" w:type="dxa"/>
          </w:tcPr>
          <w:p w:rsidR="000167B9" w:rsidRPr="00DA70CE" w:rsidRDefault="00BE1790" w:rsidP="00BE1790">
            <w:pPr>
              <w:jc w:val="both"/>
              <w:rPr>
                <w:rFonts w:ascii="Times New Roman" w:hAnsi="Times New Roman" w:cs="Times New Roman"/>
                <w:sz w:val="20"/>
                <w:szCs w:val="20"/>
              </w:rPr>
            </w:pPr>
            <w:r w:rsidRPr="00DA70CE">
              <w:rPr>
                <w:rFonts w:ascii="Times New Roman" w:hAnsi="Times New Roman" w:cs="Times New Roman"/>
                <w:sz w:val="20"/>
                <w:szCs w:val="20"/>
              </w:rPr>
              <w:t xml:space="preserve">Détente et Loisirs </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200 €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Secours Catholique</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200 €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Association de Pêche ‘le Goujon’ DE Cuise la Motte</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600 €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Compagnie de théâtre ‘ les Troublions’</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600 €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Anciens combattants</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200 €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Les Sauveteurs de l’Oise</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300 €</w:t>
            </w:r>
          </w:p>
        </w:tc>
      </w:tr>
      <w:tr w:rsidR="000167B9" w:rsidRPr="00DA70CE" w:rsidTr="00DA70CE">
        <w:tc>
          <w:tcPr>
            <w:tcW w:w="4928" w:type="dxa"/>
          </w:tcPr>
          <w:p w:rsidR="000167B9" w:rsidRPr="00DA70CE" w:rsidRDefault="00BE1790" w:rsidP="00BE1790">
            <w:pPr>
              <w:jc w:val="both"/>
              <w:rPr>
                <w:rFonts w:ascii="Times New Roman" w:hAnsi="Times New Roman" w:cs="Times New Roman"/>
                <w:sz w:val="20"/>
                <w:szCs w:val="20"/>
              </w:rPr>
            </w:pPr>
            <w:r w:rsidRPr="00DA70CE">
              <w:rPr>
                <w:rFonts w:ascii="Times New Roman" w:hAnsi="Times New Roman" w:cs="Times New Roman"/>
                <w:sz w:val="20"/>
                <w:szCs w:val="20"/>
              </w:rPr>
              <w:t>Amicale des Sapeurs Pompiers d’Attichy</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100 €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Vie Libre</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600 €</w:t>
            </w:r>
          </w:p>
        </w:tc>
      </w:tr>
      <w:tr w:rsidR="000167B9" w:rsidRPr="00DA70CE" w:rsidTr="00DA70CE">
        <w:tc>
          <w:tcPr>
            <w:tcW w:w="4928" w:type="dxa"/>
          </w:tcPr>
          <w:p w:rsidR="000167B9" w:rsidRPr="00DA70CE" w:rsidRDefault="00BE1790" w:rsidP="00BE1790">
            <w:pPr>
              <w:jc w:val="both"/>
              <w:rPr>
                <w:rFonts w:ascii="Times New Roman" w:hAnsi="Times New Roman" w:cs="Times New Roman"/>
                <w:sz w:val="20"/>
                <w:szCs w:val="20"/>
              </w:rPr>
            </w:pPr>
            <w:r w:rsidRPr="00DA70CE">
              <w:rPr>
                <w:rFonts w:ascii="Times New Roman" w:hAnsi="Times New Roman" w:cs="Times New Roman"/>
                <w:sz w:val="20"/>
                <w:szCs w:val="20"/>
              </w:rPr>
              <w:t>Coopérative scolaire de l’école du Vandy Cuise la Motte</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500 €</w:t>
            </w:r>
          </w:p>
        </w:tc>
      </w:tr>
      <w:tr w:rsidR="000167B9" w:rsidRPr="00DA70CE" w:rsidTr="00DA70CE">
        <w:tc>
          <w:tcPr>
            <w:tcW w:w="4928" w:type="dxa"/>
          </w:tcPr>
          <w:p w:rsidR="000167B9" w:rsidRPr="00DA70CE" w:rsidRDefault="00BE1790" w:rsidP="00BE1790">
            <w:pPr>
              <w:jc w:val="both"/>
              <w:rPr>
                <w:rFonts w:ascii="Times New Roman" w:hAnsi="Times New Roman" w:cs="Times New Roman"/>
                <w:sz w:val="20"/>
                <w:szCs w:val="20"/>
              </w:rPr>
            </w:pPr>
            <w:r w:rsidRPr="00DA70CE">
              <w:rPr>
                <w:rFonts w:ascii="Times New Roman" w:hAnsi="Times New Roman" w:cs="Times New Roman"/>
                <w:sz w:val="20"/>
                <w:szCs w:val="20"/>
              </w:rPr>
              <w:t>Association des Parents d’Elèves Collège Louis Bouland</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350 €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Mémoire d’Attichy</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200 €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Association de Chasse de Cuise la Motte</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250 €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VGA</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250 €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La Pieuvre Sportive</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100 €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Association le Cuisien</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200 €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Resto du Cœur</w:t>
            </w:r>
          </w:p>
        </w:tc>
        <w:tc>
          <w:tcPr>
            <w:tcW w:w="1417" w:type="dxa"/>
          </w:tcPr>
          <w:p w:rsidR="000167B9" w:rsidRPr="00DA70CE" w:rsidRDefault="00BE1790" w:rsidP="00DA70CE">
            <w:pPr>
              <w:jc w:val="center"/>
              <w:rPr>
                <w:rFonts w:ascii="Times New Roman" w:hAnsi="Times New Roman" w:cs="Times New Roman"/>
                <w:sz w:val="20"/>
                <w:szCs w:val="20"/>
              </w:rPr>
            </w:pPr>
            <w:r w:rsidRPr="00DA70CE">
              <w:rPr>
                <w:rFonts w:ascii="Times New Roman" w:hAnsi="Times New Roman" w:cs="Times New Roman"/>
                <w:sz w:val="20"/>
                <w:szCs w:val="20"/>
              </w:rPr>
              <w:t>150 €</w:t>
            </w:r>
          </w:p>
        </w:tc>
      </w:tr>
      <w:tr w:rsidR="000167B9" w:rsidRPr="00DA70CE" w:rsidTr="00DA70CE">
        <w:tc>
          <w:tcPr>
            <w:tcW w:w="4928" w:type="dxa"/>
          </w:tcPr>
          <w:p w:rsidR="000167B9" w:rsidRPr="00DA70CE" w:rsidRDefault="00BE1790" w:rsidP="001B7ADF">
            <w:pPr>
              <w:jc w:val="both"/>
              <w:rPr>
                <w:rFonts w:ascii="Times New Roman" w:hAnsi="Times New Roman" w:cs="Times New Roman"/>
                <w:sz w:val="20"/>
                <w:szCs w:val="20"/>
              </w:rPr>
            </w:pPr>
            <w:r w:rsidRPr="00DA70CE">
              <w:rPr>
                <w:rFonts w:ascii="Times New Roman" w:hAnsi="Times New Roman" w:cs="Times New Roman"/>
                <w:sz w:val="20"/>
                <w:szCs w:val="20"/>
              </w:rPr>
              <w:t>TOTAL</w:t>
            </w:r>
          </w:p>
        </w:tc>
        <w:tc>
          <w:tcPr>
            <w:tcW w:w="1417" w:type="dxa"/>
          </w:tcPr>
          <w:p w:rsidR="000167B9" w:rsidRPr="00DA70CE" w:rsidRDefault="00DA70CE" w:rsidP="00DA70CE">
            <w:pPr>
              <w:rPr>
                <w:rFonts w:ascii="Times New Roman" w:hAnsi="Times New Roman" w:cs="Times New Roman"/>
                <w:sz w:val="20"/>
                <w:szCs w:val="20"/>
              </w:rPr>
            </w:pPr>
            <w:r>
              <w:rPr>
                <w:rFonts w:ascii="Times New Roman" w:hAnsi="Times New Roman" w:cs="Times New Roman"/>
                <w:sz w:val="20"/>
                <w:szCs w:val="20"/>
              </w:rPr>
              <w:t xml:space="preserve">     </w:t>
            </w:r>
            <w:r w:rsidR="00BE1790" w:rsidRPr="00DA70CE">
              <w:rPr>
                <w:rFonts w:ascii="Times New Roman" w:hAnsi="Times New Roman" w:cs="Times New Roman"/>
                <w:sz w:val="20"/>
                <w:szCs w:val="20"/>
              </w:rPr>
              <w:t>6 800 €</w:t>
            </w:r>
          </w:p>
        </w:tc>
      </w:tr>
    </w:tbl>
    <w:p w:rsidR="000167B9" w:rsidRDefault="000167B9" w:rsidP="001B7ADF">
      <w:pPr>
        <w:jc w:val="both"/>
        <w:rPr>
          <w:rFonts w:ascii="Times New Roman" w:hAnsi="Times New Roman" w:cs="Times New Roman"/>
          <w:sz w:val="20"/>
          <w:szCs w:val="20"/>
        </w:rPr>
      </w:pPr>
    </w:p>
    <w:p w:rsidR="00F524B2" w:rsidRPr="00DA70CE" w:rsidRDefault="00F524B2" w:rsidP="001B7ADF">
      <w:pPr>
        <w:jc w:val="both"/>
        <w:rPr>
          <w:rFonts w:ascii="Times New Roman" w:hAnsi="Times New Roman" w:cs="Times New Roman"/>
          <w:b/>
          <w:sz w:val="24"/>
          <w:szCs w:val="24"/>
          <w:u w:val="single"/>
        </w:rPr>
      </w:pPr>
      <w:r w:rsidRPr="00DA70CE">
        <w:rPr>
          <w:rFonts w:ascii="Times New Roman" w:hAnsi="Times New Roman" w:cs="Times New Roman"/>
          <w:b/>
          <w:sz w:val="24"/>
          <w:szCs w:val="24"/>
          <w:u w:val="single"/>
        </w:rPr>
        <w:lastRenderedPageBreak/>
        <w:t>Subvention exceptionnelles à la société de pêche le Goujon, à la société de chasse de Cuise la Motte</w:t>
      </w:r>
      <w:r w:rsidR="00A80913">
        <w:rPr>
          <w:rFonts w:ascii="Times New Roman" w:hAnsi="Times New Roman" w:cs="Times New Roman"/>
          <w:b/>
          <w:sz w:val="24"/>
          <w:szCs w:val="24"/>
          <w:u w:val="single"/>
        </w:rPr>
        <w:t xml:space="preserve"> et au Souvenir Français</w:t>
      </w:r>
    </w:p>
    <w:p w:rsidR="000C7B32" w:rsidRDefault="00DA70CE" w:rsidP="001B7ADF">
      <w:pPr>
        <w:jc w:val="both"/>
        <w:rPr>
          <w:rFonts w:ascii="Times New Roman" w:hAnsi="Times New Roman" w:cs="Times New Roman"/>
          <w:sz w:val="24"/>
          <w:szCs w:val="24"/>
        </w:rPr>
      </w:pPr>
      <w:r>
        <w:rPr>
          <w:rFonts w:ascii="Times New Roman" w:hAnsi="Times New Roman" w:cs="Times New Roman"/>
          <w:sz w:val="24"/>
          <w:szCs w:val="24"/>
        </w:rPr>
        <w:t>Monsieur le Maire propose le versement d’une subvention exceptionnelle aux trois assoc</w:t>
      </w:r>
      <w:r w:rsidR="009F1126">
        <w:rPr>
          <w:rFonts w:ascii="Times New Roman" w:hAnsi="Times New Roman" w:cs="Times New Roman"/>
          <w:sz w:val="24"/>
          <w:szCs w:val="24"/>
        </w:rPr>
        <w:t>iations suivantes, pour l’aide</w:t>
      </w:r>
      <w:r>
        <w:rPr>
          <w:rFonts w:ascii="Times New Roman" w:hAnsi="Times New Roman" w:cs="Times New Roman"/>
          <w:sz w:val="24"/>
          <w:szCs w:val="24"/>
        </w:rPr>
        <w:t xml:space="preserve"> apportée lors de manifestations communales : </w:t>
      </w:r>
    </w:p>
    <w:p w:rsidR="00DA70CE" w:rsidRDefault="00DA70CE" w:rsidP="001B7ADF">
      <w:pPr>
        <w:jc w:val="both"/>
        <w:rPr>
          <w:rFonts w:ascii="Times New Roman" w:hAnsi="Times New Roman" w:cs="Times New Roman"/>
          <w:sz w:val="24"/>
          <w:szCs w:val="24"/>
        </w:rPr>
      </w:pPr>
      <w:r>
        <w:rPr>
          <w:rFonts w:ascii="Times New Roman" w:hAnsi="Times New Roman" w:cs="Times New Roman"/>
          <w:sz w:val="24"/>
          <w:szCs w:val="24"/>
        </w:rPr>
        <w:t>- 150 € à l’Association de Pêche ‘ le Goujon de Cuise la Motte’ pour l’organisation de journées d’animation autour de la pêche avec les enfants du centre aéré.</w:t>
      </w:r>
    </w:p>
    <w:p w:rsidR="00DA70CE" w:rsidRDefault="00DA70CE" w:rsidP="001B7ADF">
      <w:pPr>
        <w:jc w:val="both"/>
        <w:rPr>
          <w:rFonts w:ascii="Times New Roman" w:hAnsi="Times New Roman" w:cs="Times New Roman"/>
          <w:sz w:val="24"/>
          <w:szCs w:val="24"/>
        </w:rPr>
      </w:pPr>
      <w:r>
        <w:rPr>
          <w:rFonts w:ascii="Times New Roman" w:hAnsi="Times New Roman" w:cs="Times New Roman"/>
          <w:sz w:val="24"/>
          <w:szCs w:val="24"/>
        </w:rPr>
        <w:t>- 150 € au Souvenir Français pour l’aide apportée à l’inauguration du Monument des 22.</w:t>
      </w:r>
    </w:p>
    <w:p w:rsidR="00DA70CE" w:rsidRDefault="00DA70CE" w:rsidP="001B7ADF">
      <w:pPr>
        <w:jc w:val="both"/>
        <w:rPr>
          <w:rFonts w:ascii="Times New Roman" w:hAnsi="Times New Roman" w:cs="Times New Roman"/>
          <w:sz w:val="24"/>
          <w:szCs w:val="24"/>
        </w:rPr>
      </w:pPr>
      <w:r>
        <w:rPr>
          <w:rFonts w:ascii="Times New Roman" w:hAnsi="Times New Roman" w:cs="Times New Roman"/>
          <w:sz w:val="24"/>
          <w:szCs w:val="24"/>
        </w:rPr>
        <w:t>- 150 € à la Société de Chasse de Cuise la Motte pour l’aide apportée à l’effarouchement des sangliers sur le Parc des mésanges.</w:t>
      </w:r>
    </w:p>
    <w:p w:rsidR="000C7B32" w:rsidRPr="00F524B2" w:rsidRDefault="000C7B32" w:rsidP="001B7ADF">
      <w:pPr>
        <w:jc w:val="both"/>
        <w:rPr>
          <w:rFonts w:ascii="Times New Roman" w:hAnsi="Times New Roman" w:cs="Times New Roman"/>
          <w:b/>
          <w:sz w:val="24"/>
          <w:szCs w:val="24"/>
          <w:u w:val="single"/>
        </w:rPr>
      </w:pPr>
      <w:r w:rsidRPr="00DA70CE">
        <w:rPr>
          <w:rFonts w:ascii="Times New Roman" w:hAnsi="Times New Roman" w:cs="Times New Roman"/>
          <w:sz w:val="20"/>
          <w:szCs w:val="20"/>
        </w:rPr>
        <w:t>●</w:t>
      </w:r>
      <w:r>
        <w:rPr>
          <w:rFonts w:ascii="Times New Roman" w:hAnsi="Times New Roman" w:cs="Times New Roman"/>
          <w:sz w:val="24"/>
          <w:szCs w:val="24"/>
        </w:rPr>
        <w:t xml:space="preserve">  </w:t>
      </w:r>
      <w:r>
        <w:rPr>
          <w:rFonts w:ascii="Times New Roman" w:hAnsi="Times New Roman" w:cs="Times New Roman"/>
          <w:b/>
          <w:sz w:val="24"/>
          <w:szCs w:val="24"/>
          <w:u w:val="single"/>
        </w:rPr>
        <w:t>PERSONNEL</w:t>
      </w:r>
    </w:p>
    <w:p w:rsidR="00F524B2" w:rsidRPr="000C7B32" w:rsidRDefault="000C7B32" w:rsidP="001B7ADF">
      <w:pPr>
        <w:jc w:val="both"/>
        <w:rPr>
          <w:rFonts w:ascii="Times New Roman" w:hAnsi="Times New Roman" w:cs="Times New Roman"/>
          <w:b/>
          <w:sz w:val="24"/>
          <w:szCs w:val="24"/>
          <w:u w:val="single"/>
        </w:rPr>
      </w:pPr>
      <w:r>
        <w:rPr>
          <w:rFonts w:ascii="Times New Roman" w:hAnsi="Times New Roman" w:cs="Times New Roman"/>
          <w:b/>
          <w:sz w:val="24"/>
          <w:szCs w:val="24"/>
          <w:u w:val="single"/>
        </w:rPr>
        <w:t>Recrutement de vacataires pour le centre aéré 2024</w:t>
      </w:r>
    </w:p>
    <w:p w:rsidR="00F524B2" w:rsidRDefault="00DA70CE" w:rsidP="001B7ADF">
      <w:pPr>
        <w:jc w:val="both"/>
        <w:rPr>
          <w:rFonts w:ascii="Times New Roman" w:hAnsi="Times New Roman" w:cs="Times New Roman"/>
          <w:sz w:val="24"/>
          <w:szCs w:val="24"/>
        </w:rPr>
      </w:pPr>
      <w:r>
        <w:rPr>
          <w:rFonts w:ascii="Times New Roman" w:hAnsi="Times New Roman" w:cs="Times New Roman"/>
          <w:sz w:val="24"/>
          <w:szCs w:val="24"/>
        </w:rPr>
        <w:t xml:space="preserve">Dans le cadre de l’organisation du centre aéré de juillet 2024, Monsieur le Maire propose le recrutement de trois vacataires pour aider à l’encadrement du futur centre. Il précise qu’il </w:t>
      </w:r>
      <w:r w:rsidR="002E7B1D">
        <w:rPr>
          <w:rFonts w:ascii="Times New Roman" w:hAnsi="Times New Roman" w:cs="Times New Roman"/>
          <w:sz w:val="24"/>
          <w:szCs w:val="24"/>
        </w:rPr>
        <w:t>préfère</w:t>
      </w:r>
      <w:r>
        <w:rPr>
          <w:rFonts w:ascii="Times New Roman" w:hAnsi="Times New Roman" w:cs="Times New Roman"/>
          <w:sz w:val="24"/>
          <w:szCs w:val="24"/>
        </w:rPr>
        <w:t xml:space="preserve"> élargir</w:t>
      </w:r>
      <w:r w:rsidR="002E7B1D">
        <w:rPr>
          <w:rFonts w:ascii="Times New Roman" w:hAnsi="Times New Roman" w:cs="Times New Roman"/>
          <w:sz w:val="24"/>
          <w:szCs w:val="24"/>
        </w:rPr>
        <w:t xml:space="preserve"> la prévision du</w:t>
      </w:r>
      <w:r>
        <w:rPr>
          <w:rFonts w:ascii="Times New Roman" w:hAnsi="Times New Roman" w:cs="Times New Roman"/>
          <w:sz w:val="24"/>
          <w:szCs w:val="24"/>
        </w:rPr>
        <w:t xml:space="preserve"> recrutement</w:t>
      </w:r>
      <w:r w:rsidR="002E7B1D">
        <w:rPr>
          <w:rFonts w:ascii="Times New Roman" w:hAnsi="Times New Roman" w:cs="Times New Roman"/>
          <w:sz w:val="24"/>
          <w:szCs w:val="24"/>
        </w:rPr>
        <w:t xml:space="preserve"> </w:t>
      </w:r>
      <w:r>
        <w:rPr>
          <w:rFonts w:ascii="Times New Roman" w:hAnsi="Times New Roman" w:cs="Times New Roman"/>
          <w:sz w:val="24"/>
          <w:szCs w:val="24"/>
        </w:rPr>
        <w:t xml:space="preserve">à trois personnes pour palier à </w:t>
      </w:r>
      <w:r w:rsidR="002E7B1D">
        <w:rPr>
          <w:rFonts w:ascii="Times New Roman" w:hAnsi="Times New Roman" w:cs="Times New Roman"/>
          <w:sz w:val="24"/>
          <w:szCs w:val="24"/>
        </w:rPr>
        <w:t>d’éventuelles</w:t>
      </w:r>
      <w:r>
        <w:rPr>
          <w:rFonts w:ascii="Times New Roman" w:hAnsi="Times New Roman" w:cs="Times New Roman"/>
          <w:sz w:val="24"/>
          <w:szCs w:val="24"/>
        </w:rPr>
        <w:t xml:space="preserve"> d</w:t>
      </w:r>
      <w:r w:rsidR="002E7B1D">
        <w:rPr>
          <w:rFonts w:ascii="Times New Roman" w:hAnsi="Times New Roman" w:cs="Times New Roman"/>
          <w:sz w:val="24"/>
          <w:szCs w:val="24"/>
        </w:rPr>
        <w:t>éfections</w:t>
      </w:r>
      <w:r>
        <w:rPr>
          <w:rFonts w:ascii="Times New Roman" w:hAnsi="Times New Roman" w:cs="Times New Roman"/>
          <w:sz w:val="24"/>
          <w:szCs w:val="24"/>
        </w:rPr>
        <w:t xml:space="preserve"> </w:t>
      </w:r>
      <w:r w:rsidR="002E7B1D">
        <w:rPr>
          <w:rFonts w:ascii="Times New Roman" w:hAnsi="Times New Roman" w:cs="Times New Roman"/>
          <w:sz w:val="24"/>
          <w:szCs w:val="24"/>
        </w:rPr>
        <w:t>de dernières minutes, sachant que deux seront probablement suffisants.</w:t>
      </w:r>
    </w:p>
    <w:p w:rsidR="002E7B1D" w:rsidRDefault="009F1126" w:rsidP="001B7ADF">
      <w:pPr>
        <w:jc w:val="both"/>
        <w:rPr>
          <w:rFonts w:ascii="Times New Roman" w:hAnsi="Times New Roman" w:cs="Times New Roman"/>
          <w:sz w:val="24"/>
          <w:szCs w:val="24"/>
        </w:rPr>
      </w:pPr>
      <w:r>
        <w:rPr>
          <w:rFonts w:ascii="Times New Roman" w:hAnsi="Times New Roman" w:cs="Times New Roman"/>
          <w:sz w:val="24"/>
          <w:szCs w:val="24"/>
        </w:rPr>
        <w:t>Après</w:t>
      </w:r>
      <w:r w:rsidR="002E7B1D">
        <w:rPr>
          <w:rFonts w:ascii="Times New Roman" w:hAnsi="Times New Roman" w:cs="Times New Roman"/>
          <w:sz w:val="24"/>
          <w:szCs w:val="24"/>
        </w:rPr>
        <w:t xml:space="preserve"> en avoir délibéré, les membres du conseil municipal, à l’unanimité, approuve</w:t>
      </w:r>
      <w:r w:rsidR="0066634B">
        <w:rPr>
          <w:rFonts w:ascii="Times New Roman" w:hAnsi="Times New Roman" w:cs="Times New Roman"/>
          <w:sz w:val="24"/>
          <w:szCs w:val="24"/>
        </w:rPr>
        <w:t>nt</w:t>
      </w:r>
      <w:r w:rsidR="002E7B1D">
        <w:rPr>
          <w:rFonts w:ascii="Times New Roman" w:hAnsi="Times New Roman" w:cs="Times New Roman"/>
          <w:sz w:val="24"/>
          <w:szCs w:val="24"/>
        </w:rPr>
        <w:t xml:space="preserve"> le projet de recrutement de trois vacataires pour aider à l’encadrement du centre aéré de juillet 2024. Monsieur le Maire est chargé du recrutement.</w:t>
      </w:r>
    </w:p>
    <w:p w:rsidR="001B7ADF" w:rsidRDefault="001B7ADF" w:rsidP="001B7ADF">
      <w:pPr>
        <w:jc w:val="both"/>
        <w:rPr>
          <w:rFonts w:ascii="Times New Roman" w:hAnsi="Times New Roman" w:cs="Times New Roman"/>
          <w:b/>
          <w:sz w:val="28"/>
          <w:szCs w:val="28"/>
          <w:u w:val="single"/>
        </w:rPr>
      </w:pPr>
      <w:r>
        <w:rPr>
          <w:rFonts w:ascii="Times New Roman" w:hAnsi="Times New Roman" w:cs="Times New Roman"/>
          <w:sz w:val="24"/>
          <w:szCs w:val="24"/>
        </w:rPr>
        <w:t xml:space="preserve">● </w:t>
      </w:r>
      <w:r w:rsidR="000C7B32">
        <w:rPr>
          <w:rFonts w:ascii="Times New Roman" w:hAnsi="Times New Roman" w:cs="Times New Roman"/>
          <w:b/>
          <w:sz w:val="28"/>
          <w:szCs w:val="28"/>
          <w:u w:val="single"/>
        </w:rPr>
        <w:t xml:space="preserve">Affaires communales </w:t>
      </w:r>
    </w:p>
    <w:p w:rsidR="001B7ADF" w:rsidRDefault="000C7B32" w:rsidP="001B7ADF">
      <w:pPr>
        <w:jc w:val="both"/>
        <w:rPr>
          <w:rFonts w:ascii="Times New Roman" w:hAnsi="Times New Roman" w:cs="Times New Roman"/>
          <w:b/>
          <w:sz w:val="24"/>
          <w:szCs w:val="24"/>
          <w:u w:val="single"/>
        </w:rPr>
      </w:pPr>
      <w:r>
        <w:rPr>
          <w:rFonts w:ascii="Times New Roman" w:hAnsi="Times New Roman" w:cs="Times New Roman"/>
          <w:b/>
          <w:sz w:val="24"/>
          <w:szCs w:val="24"/>
          <w:u w:val="single"/>
        </w:rPr>
        <w:t>Vente de parcelles de terrain boisé</w:t>
      </w:r>
    </w:p>
    <w:p w:rsidR="00A80913" w:rsidRDefault="00A80913" w:rsidP="001B7ADF">
      <w:pPr>
        <w:jc w:val="both"/>
        <w:rPr>
          <w:rFonts w:ascii="Times New Roman" w:hAnsi="Times New Roman" w:cs="Times New Roman"/>
          <w:sz w:val="24"/>
          <w:szCs w:val="24"/>
        </w:rPr>
      </w:pPr>
      <w:r>
        <w:rPr>
          <w:rFonts w:ascii="Times New Roman" w:hAnsi="Times New Roman" w:cs="Times New Roman"/>
          <w:sz w:val="24"/>
          <w:szCs w:val="24"/>
        </w:rPr>
        <w:t xml:space="preserve">Monsieur le Maire rappelle la délibération d’octobre 2023, où le conseil municipal avait donné son accord de principe sur la vente de parcelles </w:t>
      </w:r>
      <w:r w:rsidR="00EE5DCD">
        <w:rPr>
          <w:rFonts w:ascii="Times New Roman" w:hAnsi="Times New Roman" w:cs="Times New Roman"/>
          <w:sz w:val="24"/>
          <w:szCs w:val="24"/>
        </w:rPr>
        <w:t>boisées dans la ca</w:t>
      </w:r>
      <w:r>
        <w:rPr>
          <w:rFonts w:ascii="Times New Roman" w:hAnsi="Times New Roman" w:cs="Times New Roman"/>
          <w:sz w:val="24"/>
          <w:szCs w:val="24"/>
        </w:rPr>
        <w:t>dre du projet de création d’un lotissement. La vente se finalisant, Monsieur le Maire demande aux m</w:t>
      </w:r>
      <w:r w:rsidR="00EE5DCD">
        <w:rPr>
          <w:rFonts w:ascii="Times New Roman" w:hAnsi="Times New Roman" w:cs="Times New Roman"/>
          <w:sz w:val="24"/>
          <w:szCs w:val="24"/>
        </w:rPr>
        <w:t>embres du conseil municipal d’autoriser la vente des parcelles cadastrées suivantes :</w:t>
      </w:r>
    </w:p>
    <w:tbl>
      <w:tblPr>
        <w:tblStyle w:val="Grilledutableau"/>
        <w:tblW w:w="0" w:type="auto"/>
        <w:tblLook w:val="04A0"/>
      </w:tblPr>
      <w:tblGrid>
        <w:gridCol w:w="2308"/>
        <w:gridCol w:w="2303"/>
        <w:gridCol w:w="2303"/>
        <w:gridCol w:w="2303"/>
      </w:tblGrid>
      <w:tr w:rsidR="00EE5DCD" w:rsidRPr="00EE5DCD" w:rsidTr="00EE5DCD">
        <w:tc>
          <w:tcPr>
            <w:tcW w:w="2308" w:type="dxa"/>
          </w:tcPr>
          <w:p w:rsidR="00EE5DCD" w:rsidRPr="00EE5DCD" w:rsidRDefault="00EE5DCD" w:rsidP="001B7ADF">
            <w:pPr>
              <w:jc w:val="both"/>
              <w:rPr>
                <w:rFonts w:ascii="Times New Roman" w:hAnsi="Times New Roman" w:cs="Times New Roman"/>
                <w:b/>
                <w:sz w:val="24"/>
                <w:szCs w:val="24"/>
              </w:rPr>
            </w:pPr>
            <w:r w:rsidRPr="00EE5DCD">
              <w:rPr>
                <w:rFonts w:ascii="Times New Roman" w:hAnsi="Times New Roman" w:cs="Times New Roman"/>
                <w:b/>
                <w:sz w:val="24"/>
                <w:szCs w:val="24"/>
              </w:rPr>
              <w:t xml:space="preserve">Parcelle </w:t>
            </w:r>
          </w:p>
        </w:tc>
        <w:tc>
          <w:tcPr>
            <w:tcW w:w="2303" w:type="dxa"/>
          </w:tcPr>
          <w:p w:rsidR="00EE5DCD" w:rsidRPr="00EE5DCD" w:rsidRDefault="00EE5DCD" w:rsidP="001B7ADF">
            <w:pPr>
              <w:jc w:val="both"/>
              <w:rPr>
                <w:rFonts w:ascii="Times New Roman" w:hAnsi="Times New Roman" w:cs="Times New Roman"/>
                <w:b/>
                <w:sz w:val="24"/>
                <w:szCs w:val="24"/>
              </w:rPr>
            </w:pPr>
            <w:r w:rsidRPr="00EE5DCD">
              <w:rPr>
                <w:rFonts w:ascii="Times New Roman" w:hAnsi="Times New Roman" w:cs="Times New Roman"/>
                <w:b/>
                <w:sz w:val="24"/>
                <w:szCs w:val="24"/>
              </w:rPr>
              <w:t>Adresse</w:t>
            </w:r>
          </w:p>
        </w:tc>
        <w:tc>
          <w:tcPr>
            <w:tcW w:w="2303" w:type="dxa"/>
          </w:tcPr>
          <w:p w:rsidR="00EE5DCD" w:rsidRPr="00EE5DCD" w:rsidRDefault="00EE5DCD" w:rsidP="001B7ADF">
            <w:pPr>
              <w:jc w:val="both"/>
              <w:rPr>
                <w:rFonts w:ascii="Times New Roman" w:hAnsi="Times New Roman" w:cs="Times New Roman"/>
                <w:b/>
                <w:sz w:val="24"/>
                <w:szCs w:val="24"/>
              </w:rPr>
            </w:pPr>
            <w:r w:rsidRPr="00EE5DCD">
              <w:rPr>
                <w:rFonts w:ascii="Times New Roman" w:hAnsi="Times New Roman" w:cs="Times New Roman"/>
                <w:b/>
                <w:sz w:val="24"/>
                <w:szCs w:val="24"/>
              </w:rPr>
              <w:t>Superficie</w:t>
            </w:r>
          </w:p>
        </w:tc>
        <w:tc>
          <w:tcPr>
            <w:tcW w:w="2303" w:type="dxa"/>
          </w:tcPr>
          <w:p w:rsidR="00EE5DCD" w:rsidRPr="00EE5DCD" w:rsidRDefault="00EE5DCD" w:rsidP="001B7ADF">
            <w:pPr>
              <w:jc w:val="both"/>
              <w:rPr>
                <w:rFonts w:ascii="Times New Roman" w:hAnsi="Times New Roman" w:cs="Times New Roman"/>
                <w:b/>
                <w:sz w:val="24"/>
                <w:szCs w:val="24"/>
              </w:rPr>
            </w:pPr>
            <w:r w:rsidRPr="00EE5DCD">
              <w:rPr>
                <w:rFonts w:ascii="Times New Roman" w:hAnsi="Times New Roman" w:cs="Times New Roman"/>
                <w:b/>
                <w:sz w:val="24"/>
                <w:szCs w:val="24"/>
              </w:rPr>
              <w:t>Nature réelle</w:t>
            </w:r>
          </w:p>
        </w:tc>
      </w:tr>
      <w:tr w:rsidR="00EE5DCD" w:rsidTr="00EE5DCD">
        <w:tc>
          <w:tcPr>
            <w:tcW w:w="2308" w:type="dxa"/>
          </w:tcPr>
          <w:p w:rsidR="00EE5DCD" w:rsidRDefault="00EE5DCD" w:rsidP="001B7ADF">
            <w:pPr>
              <w:jc w:val="both"/>
              <w:rPr>
                <w:rFonts w:ascii="Times New Roman" w:hAnsi="Times New Roman" w:cs="Times New Roman"/>
                <w:sz w:val="24"/>
                <w:szCs w:val="24"/>
              </w:rPr>
            </w:pPr>
            <w:r>
              <w:rPr>
                <w:rFonts w:ascii="Times New Roman" w:hAnsi="Times New Roman" w:cs="Times New Roman"/>
                <w:sz w:val="24"/>
                <w:szCs w:val="24"/>
              </w:rPr>
              <w:t>AB 488</w:t>
            </w:r>
          </w:p>
        </w:tc>
        <w:tc>
          <w:tcPr>
            <w:tcW w:w="2303" w:type="dxa"/>
          </w:tcPr>
          <w:p w:rsidR="00EE5DCD" w:rsidRDefault="00EE5DCD" w:rsidP="001B7ADF">
            <w:pPr>
              <w:jc w:val="both"/>
              <w:rPr>
                <w:rFonts w:ascii="Times New Roman" w:hAnsi="Times New Roman" w:cs="Times New Roman"/>
                <w:sz w:val="24"/>
                <w:szCs w:val="24"/>
              </w:rPr>
            </w:pPr>
            <w:r>
              <w:rPr>
                <w:rFonts w:ascii="Times New Roman" w:hAnsi="Times New Roman" w:cs="Times New Roman"/>
                <w:sz w:val="24"/>
                <w:szCs w:val="24"/>
              </w:rPr>
              <w:t>La Motte</w:t>
            </w:r>
          </w:p>
        </w:tc>
        <w:tc>
          <w:tcPr>
            <w:tcW w:w="2303" w:type="dxa"/>
          </w:tcPr>
          <w:p w:rsidR="00EE5DCD" w:rsidRDefault="00EE5DCD" w:rsidP="00EE5DCD">
            <w:pPr>
              <w:jc w:val="both"/>
              <w:rPr>
                <w:rFonts w:ascii="Times New Roman" w:hAnsi="Times New Roman" w:cs="Times New Roman"/>
                <w:sz w:val="24"/>
                <w:szCs w:val="24"/>
              </w:rPr>
            </w:pPr>
            <w:r>
              <w:rPr>
                <w:rFonts w:ascii="Times New Roman" w:hAnsi="Times New Roman" w:cs="Times New Roman"/>
                <w:sz w:val="24"/>
                <w:szCs w:val="24"/>
              </w:rPr>
              <w:t xml:space="preserve">  82 m2  </w:t>
            </w:r>
          </w:p>
        </w:tc>
        <w:tc>
          <w:tcPr>
            <w:tcW w:w="2303" w:type="dxa"/>
          </w:tcPr>
          <w:p w:rsidR="00EE5DCD" w:rsidRDefault="00EE5DCD" w:rsidP="001B7ADF">
            <w:pPr>
              <w:jc w:val="both"/>
              <w:rPr>
                <w:rFonts w:ascii="Times New Roman" w:hAnsi="Times New Roman" w:cs="Times New Roman"/>
                <w:sz w:val="24"/>
                <w:szCs w:val="24"/>
              </w:rPr>
            </w:pPr>
            <w:r>
              <w:rPr>
                <w:rFonts w:ascii="Times New Roman" w:hAnsi="Times New Roman" w:cs="Times New Roman"/>
                <w:sz w:val="24"/>
                <w:szCs w:val="24"/>
              </w:rPr>
              <w:t>bois</w:t>
            </w:r>
          </w:p>
        </w:tc>
      </w:tr>
      <w:tr w:rsidR="00EE5DCD" w:rsidTr="00EE5DCD">
        <w:tc>
          <w:tcPr>
            <w:tcW w:w="2308" w:type="dxa"/>
          </w:tcPr>
          <w:p w:rsidR="00EE5DCD" w:rsidRDefault="00EE5DCD" w:rsidP="001B7ADF">
            <w:pPr>
              <w:jc w:val="both"/>
              <w:rPr>
                <w:rFonts w:ascii="Times New Roman" w:hAnsi="Times New Roman" w:cs="Times New Roman"/>
                <w:sz w:val="24"/>
                <w:szCs w:val="24"/>
              </w:rPr>
            </w:pPr>
            <w:r>
              <w:rPr>
                <w:rFonts w:ascii="Times New Roman" w:hAnsi="Times New Roman" w:cs="Times New Roman"/>
                <w:sz w:val="24"/>
                <w:szCs w:val="24"/>
              </w:rPr>
              <w:t>AB 489</w:t>
            </w:r>
          </w:p>
        </w:tc>
        <w:tc>
          <w:tcPr>
            <w:tcW w:w="2303" w:type="dxa"/>
          </w:tcPr>
          <w:p w:rsidR="00EE5DCD" w:rsidRDefault="00EE5DCD" w:rsidP="001B7ADF">
            <w:pPr>
              <w:jc w:val="both"/>
              <w:rPr>
                <w:rFonts w:ascii="Times New Roman" w:hAnsi="Times New Roman" w:cs="Times New Roman"/>
                <w:sz w:val="24"/>
                <w:szCs w:val="24"/>
              </w:rPr>
            </w:pPr>
            <w:r>
              <w:rPr>
                <w:rFonts w:ascii="Times New Roman" w:hAnsi="Times New Roman" w:cs="Times New Roman"/>
                <w:sz w:val="24"/>
                <w:szCs w:val="24"/>
              </w:rPr>
              <w:t>La Motte</w:t>
            </w:r>
          </w:p>
        </w:tc>
        <w:tc>
          <w:tcPr>
            <w:tcW w:w="2303" w:type="dxa"/>
          </w:tcPr>
          <w:p w:rsidR="00EE5DCD" w:rsidRDefault="00EE5DCD" w:rsidP="001B7ADF">
            <w:pPr>
              <w:jc w:val="both"/>
              <w:rPr>
                <w:rFonts w:ascii="Times New Roman" w:hAnsi="Times New Roman" w:cs="Times New Roman"/>
                <w:sz w:val="24"/>
                <w:szCs w:val="24"/>
              </w:rPr>
            </w:pPr>
            <w:r>
              <w:rPr>
                <w:rFonts w:ascii="Times New Roman" w:hAnsi="Times New Roman" w:cs="Times New Roman"/>
                <w:sz w:val="24"/>
                <w:szCs w:val="24"/>
              </w:rPr>
              <w:t>192 m2</w:t>
            </w:r>
          </w:p>
        </w:tc>
        <w:tc>
          <w:tcPr>
            <w:tcW w:w="2303" w:type="dxa"/>
          </w:tcPr>
          <w:p w:rsidR="00EE5DCD" w:rsidRDefault="00EE5DCD" w:rsidP="001B7ADF">
            <w:pPr>
              <w:jc w:val="both"/>
              <w:rPr>
                <w:rFonts w:ascii="Times New Roman" w:hAnsi="Times New Roman" w:cs="Times New Roman"/>
                <w:sz w:val="24"/>
                <w:szCs w:val="24"/>
              </w:rPr>
            </w:pPr>
            <w:r>
              <w:rPr>
                <w:rFonts w:ascii="Times New Roman" w:hAnsi="Times New Roman" w:cs="Times New Roman"/>
                <w:sz w:val="24"/>
                <w:szCs w:val="24"/>
              </w:rPr>
              <w:t>bois</w:t>
            </w:r>
          </w:p>
        </w:tc>
      </w:tr>
      <w:tr w:rsidR="00EE5DCD" w:rsidTr="00EE5DCD">
        <w:tc>
          <w:tcPr>
            <w:tcW w:w="4611" w:type="dxa"/>
            <w:gridSpan w:val="2"/>
          </w:tcPr>
          <w:p w:rsidR="00EE5DCD" w:rsidRPr="00EE5DCD" w:rsidRDefault="00EE5DCD" w:rsidP="00EE5DCD">
            <w:pPr>
              <w:jc w:val="center"/>
              <w:rPr>
                <w:rFonts w:ascii="Times New Roman" w:hAnsi="Times New Roman" w:cs="Times New Roman"/>
                <w:b/>
                <w:sz w:val="24"/>
                <w:szCs w:val="24"/>
              </w:rPr>
            </w:pPr>
            <w:r w:rsidRPr="00EE5DCD">
              <w:rPr>
                <w:rFonts w:ascii="Times New Roman" w:hAnsi="Times New Roman" w:cs="Times New Roman"/>
                <w:b/>
                <w:sz w:val="24"/>
                <w:szCs w:val="24"/>
              </w:rPr>
              <w:t>TOTAL</w:t>
            </w:r>
          </w:p>
        </w:tc>
        <w:tc>
          <w:tcPr>
            <w:tcW w:w="2303" w:type="dxa"/>
          </w:tcPr>
          <w:p w:rsidR="00EE5DCD" w:rsidRPr="00EE5DCD" w:rsidRDefault="00EE5DCD" w:rsidP="001B7ADF">
            <w:pPr>
              <w:jc w:val="both"/>
              <w:rPr>
                <w:rFonts w:ascii="Times New Roman" w:hAnsi="Times New Roman" w:cs="Times New Roman"/>
                <w:b/>
                <w:sz w:val="24"/>
                <w:szCs w:val="24"/>
              </w:rPr>
            </w:pPr>
            <w:r w:rsidRPr="00EE5DCD">
              <w:rPr>
                <w:rFonts w:ascii="Times New Roman" w:hAnsi="Times New Roman" w:cs="Times New Roman"/>
                <w:b/>
                <w:sz w:val="24"/>
                <w:szCs w:val="24"/>
              </w:rPr>
              <w:t>274 m2</w:t>
            </w:r>
          </w:p>
        </w:tc>
        <w:tc>
          <w:tcPr>
            <w:tcW w:w="2303" w:type="dxa"/>
          </w:tcPr>
          <w:p w:rsidR="00EE5DCD" w:rsidRDefault="00EE5DCD" w:rsidP="001B7ADF">
            <w:pPr>
              <w:jc w:val="both"/>
              <w:rPr>
                <w:rFonts w:ascii="Times New Roman" w:hAnsi="Times New Roman" w:cs="Times New Roman"/>
                <w:sz w:val="24"/>
                <w:szCs w:val="24"/>
              </w:rPr>
            </w:pPr>
          </w:p>
        </w:tc>
      </w:tr>
    </w:tbl>
    <w:p w:rsidR="00EE5DCD" w:rsidRPr="00EE5DCD" w:rsidRDefault="00EE5DCD" w:rsidP="001B7ADF">
      <w:pPr>
        <w:jc w:val="both"/>
        <w:rPr>
          <w:rFonts w:ascii="Times New Roman" w:hAnsi="Times New Roman" w:cs="Times New Roman"/>
          <w:b/>
          <w:sz w:val="24"/>
          <w:szCs w:val="24"/>
        </w:rPr>
      </w:pPr>
      <w:r w:rsidRPr="00EE5DCD">
        <w:rPr>
          <w:rFonts w:ascii="Times New Roman" w:hAnsi="Times New Roman" w:cs="Times New Roman"/>
          <w:b/>
          <w:sz w:val="24"/>
          <w:szCs w:val="24"/>
        </w:rPr>
        <w:t>Au prix de 1 € le m2 soit au total 274 €</w:t>
      </w:r>
    </w:p>
    <w:p w:rsidR="00EE5DCD" w:rsidRDefault="00EE5DCD" w:rsidP="001B7ADF">
      <w:pPr>
        <w:jc w:val="both"/>
        <w:rPr>
          <w:rFonts w:ascii="Times New Roman" w:hAnsi="Times New Roman" w:cs="Times New Roman"/>
          <w:sz w:val="24"/>
          <w:szCs w:val="24"/>
        </w:rPr>
      </w:pPr>
      <w:r>
        <w:rPr>
          <w:rFonts w:ascii="Times New Roman" w:hAnsi="Times New Roman" w:cs="Times New Roman"/>
          <w:sz w:val="24"/>
          <w:szCs w:val="24"/>
        </w:rPr>
        <w:t>Les membres du conseil municipal, après en avoir délibéré, à l’unanimité :</w:t>
      </w:r>
    </w:p>
    <w:p w:rsidR="00EE5DCD" w:rsidRDefault="009F1126" w:rsidP="00EE5DCD">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Approuvent la </w:t>
      </w:r>
      <w:r w:rsidR="00EE5DCD">
        <w:rPr>
          <w:rFonts w:ascii="Times New Roman" w:hAnsi="Times New Roman" w:cs="Times New Roman"/>
          <w:sz w:val="24"/>
          <w:szCs w:val="24"/>
        </w:rPr>
        <w:t>cession des parcelles ci-dessus référencées à la Société BDL Promotion, il est précisé que les frais notariaux seront à la charge de l’acquéreur ;</w:t>
      </w:r>
    </w:p>
    <w:p w:rsidR="00EE5DCD" w:rsidRDefault="00EE5DCD" w:rsidP="00EE5DCD">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Maître Thibault BERNARD, notaire  à Compiègne</w:t>
      </w:r>
      <w:r w:rsidR="009F1126">
        <w:rPr>
          <w:rFonts w:ascii="Times New Roman" w:hAnsi="Times New Roman" w:cs="Times New Roman"/>
          <w:sz w:val="24"/>
          <w:szCs w:val="24"/>
        </w:rPr>
        <w:t>,</w:t>
      </w:r>
      <w:r>
        <w:rPr>
          <w:rFonts w:ascii="Times New Roman" w:hAnsi="Times New Roman" w:cs="Times New Roman"/>
          <w:sz w:val="24"/>
          <w:szCs w:val="24"/>
        </w:rPr>
        <w:t xml:space="preserve"> est désigné pour la rédaction de l’acte ;</w:t>
      </w:r>
    </w:p>
    <w:p w:rsidR="00EE5DCD" w:rsidRDefault="00EE5DCD" w:rsidP="00EE5DCD">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Monsieur le Maire est autorisé à signer tout document relatif à cette transaction.</w:t>
      </w:r>
    </w:p>
    <w:p w:rsidR="000C7B32" w:rsidRDefault="000C7B32" w:rsidP="001B7ADF">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Course cycliste 2024</w:t>
      </w:r>
    </w:p>
    <w:p w:rsidR="000C7B32" w:rsidRDefault="005C733D" w:rsidP="001B7ADF">
      <w:pPr>
        <w:jc w:val="both"/>
        <w:rPr>
          <w:rFonts w:ascii="Times New Roman" w:hAnsi="Times New Roman" w:cs="Times New Roman"/>
          <w:sz w:val="24"/>
          <w:szCs w:val="24"/>
        </w:rPr>
      </w:pPr>
      <w:r>
        <w:rPr>
          <w:rFonts w:ascii="Times New Roman" w:hAnsi="Times New Roman" w:cs="Times New Roman"/>
          <w:sz w:val="24"/>
          <w:szCs w:val="24"/>
        </w:rPr>
        <w:t>Monsieur le Maire rappelle que la course cycliste annuelle aura lieu le samedi 27 juillet 2024. 1000 € ont été budgétisés pour l’organisation de celle-ci. Le partenariat des commerçants et artisans locaux</w:t>
      </w:r>
      <w:r w:rsidR="009F1126">
        <w:rPr>
          <w:rFonts w:ascii="Times New Roman" w:hAnsi="Times New Roman" w:cs="Times New Roman"/>
          <w:sz w:val="24"/>
          <w:szCs w:val="24"/>
        </w:rPr>
        <w:t>,</w:t>
      </w:r>
      <w:r>
        <w:rPr>
          <w:rFonts w:ascii="Times New Roman" w:hAnsi="Times New Roman" w:cs="Times New Roman"/>
          <w:sz w:val="24"/>
          <w:szCs w:val="24"/>
        </w:rPr>
        <w:t xml:space="preserve"> </w:t>
      </w:r>
      <w:r w:rsidR="009F1126">
        <w:rPr>
          <w:rFonts w:ascii="Times New Roman" w:hAnsi="Times New Roman" w:cs="Times New Roman"/>
          <w:sz w:val="24"/>
          <w:szCs w:val="24"/>
        </w:rPr>
        <w:t xml:space="preserve">est requis, </w:t>
      </w:r>
      <w:r>
        <w:rPr>
          <w:rFonts w:ascii="Times New Roman" w:hAnsi="Times New Roman" w:cs="Times New Roman"/>
          <w:sz w:val="24"/>
          <w:szCs w:val="24"/>
        </w:rPr>
        <w:t>ainsi que celui de la CCLO</w:t>
      </w:r>
      <w:r w:rsidR="009F1126">
        <w:rPr>
          <w:rFonts w:ascii="Times New Roman" w:hAnsi="Times New Roman" w:cs="Times New Roman"/>
          <w:sz w:val="24"/>
          <w:szCs w:val="24"/>
        </w:rPr>
        <w:t>.</w:t>
      </w:r>
    </w:p>
    <w:p w:rsidR="005C733D" w:rsidRPr="005C733D" w:rsidRDefault="005C733D" w:rsidP="001B7ADF">
      <w:pPr>
        <w:jc w:val="both"/>
        <w:rPr>
          <w:rFonts w:ascii="Times New Roman" w:hAnsi="Times New Roman" w:cs="Times New Roman"/>
          <w:sz w:val="24"/>
          <w:szCs w:val="24"/>
        </w:rPr>
      </w:pPr>
      <w:r>
        <w:rPr>
          <w:rFonts w:ascii="Times New Roman" w:hAnsi="Times New Roman" w:cs="Times New Roman"/>
          <w:sz w:val="24"/>
          <w:szCs w:val="24"/>
        </w:rPr>
        <w:t>Les membres du conseil municipal, à l’unanimité, approuvent l’organisation de la course cycliste annuelle du 27 juillet 2024.</w:t>
      </w:r>
    </w:p>
    <w:p w:rsidR="000C7B32" w:rsidRPr="000C7B32" w:rsidRDefault="000C7B32" w:rsidP="001B7ADF">
      <w:pPr>
        <w:jc w:val="both"/>
        <w:rPr>
          <w:rFonts w:ascii="Times New Roman" w:hAnsi="Times New Roman" w:cs="Times New Roman"/>
          <w:b/>
          <w:sz w:val="24"/>
          <w:szCs w:val="24"/>
        </w:rPr>
      </w:pPr>
      <w:r w:rsidRPr="000C7B32">
        <w:rPr>
          <w:rFonts w:ascii="Times New Roman" w:hAnsi="Times New Roman" w:cs="Times New Roman"/>
          <w:b/>
          <w:sz w:val="24"/>
          <w:szCs w:val="24"/>
        </w:rPr>
        <w:t>●</w:t>
      </w:r>
      <w:r>
        <w:rPr>
          <w:rFonts w:ascii="Times New Roman" w:hAnsi="Times New Roman" w:cs="Times New Roman"/>
          <w:b/>
          <w:sz w:val="24"/>
          <w:szCs w:val="24"/>
        </w:rPr>
        <w:t xml:space="preserve"> </w:t>
      </w:r>
      <w:r w:rsidRPr="000C7B32">
        <w:rPr>
          <w:rFonts w:ascii="Times New Roman" w:hAnsi="Times New Roman" w:cs="Times New Roman"/>
          <w:b/>
          <w:sz w:val="28"/>
          <w:szCs w:val="28"/>
          <w:u w:val="single"/>
        </w:rPr>
        <w:t>Questions diverses</w:t>
      </w:r>
    </w:p>
    <w:p w:rsidR="008740CC" w:rsidRDefault="0040561C" w:rsidP="00D86719">
      <w:pPr>
        <w:jc w:val="both"/>
        <w:rPr>
          <w:rFonts w:ascii="Times New Roman" w:hAnsi="Times New Roman" w:cs="Times New Roman"/>
        </w:rPr>
      </w:pPr>
      <w:r>
        <w:rPr>
          <w:rFonts w:ascii="Times New Roman" w:hAnsi="Times New Roman" w:cs="Times New Roman"/>
        </w:rPr>
        <w:t xml:space="preserve">Monsieur le Maire expose que </w:t>
      </w:r>
      <w:r w:rsidR="009F1126">
        <w:rPr>
          <w:rFonts w:ascii="Times New Roman" w:hAnsi="Times New Roman" w:cs="Times New Roman"/>
        </w:rPr>
        <w:t xml:space="preserve"> </w:t>
      </w:r>
      <w:r>
        <w:rPr>
          <w:rFonts w:ascii="Times New Roman" w:hAnsi="Times New Roman" w:cs="Times New Roman"/>
        </w:rPr>
        <w:t>20 nouvelles places de parking</w:t>
      </w:r>
      <w:r w:rsidR="009F1126">
        <w:rPr>
          <w:rFonts w:ascii="Times New Roman" w:hAnsi="Times New Roman" w:cs="Times New Roman"/>
        </w:rPr>
        <w:t xml:space="preserve"> sont</w:t>
      </w:r>
      <w:r w:rsidR="00D86719">
        <w:rPr>
          <w:rFonts w:ascii="Times New Roman" w:hAnsi="Times New Roman" w:cs="Times New Roman"/>
        </w:rPr>
        <w:t xml:space="preserve"> </w:t>
      </w:r>
      <w:r w:rsidR="009F1126">
        <w:rPr>
          <w:rFonts w:ascii="Times New Roman" w:hAnsi="Times New Roman" w:cs="Times New Roman"/>
        </w:rPr>
        <w:t>en projet</w:t>
      </w:r>
      <w:r w:rsidR="00D86719">
        <w:rPr>
          <w:rFonts w:ascii="Times New Roman" w:hAnsi="Times New Roman" w:cs="Times New Roman"/>
        </w:rPr>
        <w:t xml:space="preserve"> rue du Bosquet et Rue Raoul Ducollet. Les travaux afférents à celle</w:t>
      </w:r>
      <w:r w:rsidR="009F1126">
        <w:rPr>
          <w:rFonts w:ascii="Times New Roman" w:hAnsi="Times New Roman" w:cs="Times New Roman"/>
        </w:rPr>
        <w:t>s</w:t>
      </w:r>
      <w:r w:rsidR="00D86719">
        <w:rPr>
          <w:rFonts w:ascii="Times New Roman" w:hAnsi="Times New Roman" w:cs="Times New Roman"/>
        </w:rPr>
        <w:t>-ci, de l’ordre de 57 000 €</w:t>
      </w:r>
      <w:r w:rsidR="009F1126">
        <w:rPr>
          <w:rFonts w:ascii="Times New Roman" w:hAnsi="Times New Roman" w:cs="Times New Roman"/>
        </w:rPr>
        <w:t>,</w:t>
      </w:r>
      <w:r w:rsidR="00D86719">
        <w:rPr>
          <w:rFonts w:ascii="Times New Roman" w:hAnsi="Times New Roman" w:cs="Times New Roman"/>
        </w:rPr>
        <w:t xml:space="preserve"> seraient supportés par </w:t>
      </w:r>
      <w:r w:rsidR="009F1126">
        <w:rPr>
          <w:rFonts w:ascii="Times New Roman" w:hAnsi="Times New Roman" w:cs="Times New Roman"/>
        </w:rPr>
        <w:t xml:space="preserve">la société </w:t>
      </w:r>
      <w:r w:rsidR="00D86719">
        <w:rPr>
          <w:rFonts w:ascii="Times New Roman" w:hAnsi="Times New Roman" w:cs="Times New Roman"/>
        </w:rPr>
        <w:t xml:space="preserve">Clésence. </w:t>
      </w:r>
    </w:p>
    <w:p w:rsidR="008740CC" w:rsidRDefault="00D86719" w:rsidP="00D86719">
      <w:pPr>
        <w:jc w:val="both"/>
        <w:rPr>
          <w:rFonts w:ascii="Times New Roman" w:hAnsi="Times New Roman" w:cs="Times New Roman"/>
        </w:rPr>
      </w:pPr>
      <w:r>
        <w:rPr>
          <w:rFonts w:ascii="Times New Roman" w:hAnsi="Times New Roman" w:cs="Times New Roman"/>
        </w:rPr>
        <w:t xml:space="preserve">Monsieur le Maire demande un accord de principe aux membres du conseil municipal, </w:t>
      </w:r>
      <w:r w:rsidR="009F1126">
        <w:rPr>
          <w:rFonts w:ascii="Times New Roman" w:hAnsi="Times New Roman" w:cs="Times New Roman"/>
        </w:rPr>
        <w:t>en précisant</w:t>
      </w:r>
      <w:r w:rsidR="008740CC">
        <w:rPr>
          <w:rFonts w:ascii="Times New Roman" w:hAnsi="Times New Roman" w:cs="Times New Roman"/>
        </w:rPr>
        <w:t xml:space="preserve"> que la rétrocession de ces emplacements à la commune entrainerait la prise en charge de  leur entretien. Les membres du conseil municipal ne s’y opposent pas.</w:t>
      </w:r>
    </w:p>
    <w:p w:rsidR="007B0147" w:rsidRDefault="008740CC" w:rsidP="00D86719">
      <w:pPr>
        <w:jc w:val="both"/>
        <w:rPr>
          <w:rFonts w:ascii="Times New Roman" w:hAnsi="Times New Roman" w:cs="Times New Roman"/>
        </w:rPr>
      </w:pPr>
      <w:r>
        <w:rPr>
          <w:rFonts w:ascii="Times New Roman" w:hAnsi="Times New Roman" w:cs="Times New Roman"/>
        </w:rPr>
        <w:t>Madame Leroux demande s’il existe</w:t>
      </w:r>
      <w:r w:rsidR="00055E16">
        <w:rPr>
          <w:rFonts w:ascii="Times New Roman" w:hAnsi="Times New Roman" w:cs="Times New Roman"/>
        </w:rPr>
        <w:t xml:space="preserve"> une loi ou</w:t>
      </w:r>
      <w:r>
        <w:rPr>
          <w:rFonts w:ascii="Times New Roman" w:hAnsi="Times New Roman" w:cs="Times New Roman"/>
        </w:rPr>
        <w:t xml:space="preserve"> un arrêté stipulant que </w:t>
      </w:r>
      <w:r w:rsidR="009F1126">
        <w:rPr>
          <w:rFonts w:ascii="Times New Roman" w:hAnsi="Times New Roman" w:cs="Times New Roman"/>
        </w:rPr>
        <w:t xml:space="preserve">la taille des haies est interdite </w:t>
      </w:r>
      <w:r>
        <w:rPr>
          <w:rFonts w:ascii="Times New Roman" w:hAnsi="Times New Roman" w:cs="Times New Roman"/>
        </w:rPr>
        <w:t xml:space="preserve">à partir du 15 mars. </w:t>
      </w:r>
      <w:r w:rsidR="00D86719">
        <w:rPr>
          <w:rFonts w:ascii="Times New Roman" w:hAnsi="Times New Roman" w:cs="Times New Roman"/>
        </w:rPr>
        <w:t xml:space="preserve"> </w:t>
      </w:r>
    </w:p>
    <w:p w:rsidR="008740CC" w:rsidRDefault="00680A0A" w:rsidP="00D86719">
      <w:pPr>
        <w:jc w:val="both"/>
        <w:rPr>
          <w:rFonts w:ascii="Times New Roman" w:hAnsi="Times New Roman" w:cs="Times New Roman"/>
        </w:rPr>
      </w:pPr>
      <w:r>
        <w:rPr>
          <w:rFonts w:ascii="Times New Roman" w:hAnsi="Times New Roman" w:cs="Times New Roman"/>
        </w:rPr>
        <w:t xml:space="preserve">Monsieur le Maire répond, </w:t>
      </w:r>
      <w:r w:rsidR="008740CC">
        <w:rPr>
          <w:rFonts w:ascii="Times New Roman" w:hAnsi="Times New Roman" w:cs="Times New Roman"/>
        </w:rPr>
        <w:t xml:space="preserve"> qu’il est fortement déconseillé, par l’Office Français de la biodiversité (OFB) de le faire après le 15 mars. Pour les agriculteurs, cette pratique est même interdite par la Politique Agricole Commune (PAC) entre le 15 mars et le 15 août. Aucune loi n’interdit aux particuliers de le faire. Il est néanmoins possible qu’un arrêté préfectoral ou municipal (par exemple) l’interdise au niveau local. Ce qui n’est pas le cas pour la commune de Cuise la Motte</w:t>
      </w:r>
      <w:r w:rsidR="00055E16">
        <w:rPr>
          <w:rFonts w:ascii="Times New Roman" w:hAnsi="Times New Roman" w:cs="Times New Roman"/>
        </w:rPr>
        <w:t>.</w:t>
      </w:r>
    </w:p>
    <w:p w:rsidR="0072184D" w:rsidRDefault="0072184D" w:rsidP="00D86719">
      <w:pPr>
        <w:jc w:val="both"/>
        <w:rPr>
          <w:rFonts w:ascii="Times New Roman" w:hAnsi="Times New Roman" w:cs="Times New Roman"/>
        </w:rPr>
      </w:pPr>
      <w:r>
        <w:rPr>
          <w:rFonts w:ascii="Times New Roman" w:hAnsi="Times New Roman" w:cs="Times New Roman"/>
        </w:rPr>
        <w:t>Madame Champeau fait un point sur l’organisation de l’inauguration du Monument des 22, prévu le 6 avril 2024.</w:t>
      </w:r>
    </w:p>
    <w:p w:rsidR="00055E16" w:rsidRDefault="00055E16" w:rsidP="00D86719">
      <w:pPr>
        <w:jc w:val="both"/>
        <w:rPr>
          <w:rFonts w:ascii="Times New Roman" w:hAnsi="Times New Roman" w:cs="Times New Roman"/>
        </w:rPr>
      </w:pPr>
      <w:r>
        <w:rPr>
          <w:rFonts w:ascii="Times New Roman" w:hAnsi="Times New Roman" w:cs="Times New Roman"/>
        </w:rPr>
        <w:t>Monsieur le Maire informe, que Monsieur le Président de la Communauté de Communes des Lisières de l’Oise, ayant été invité au salon artistique de la commune le 9 mars dernier, propose d’offrir un prix qui pourrait être remis lors de ce salon dans les années à venir. Madame Champeau précise</w:t>
      </w:r>
      <w:r w:rsidR="00680A0A">
        <w:rPr>
          <w:rFonts w:ascii="Times New Roman" w:hAnsi="Times New Roman" w:cs="Times New Roman"/>
        </w:rPr>
        <w:t>,</w:t>
      </w:r>
      <w:r>
        <w:rPr>
          <w:rFonts w:ascii="Times New Roman" w:hAnsi="Times New Roman" w:cs="Times New Roman"/>
        </w:rPr>
        <w:t xml:space="preserve"> qu’il s’agit d’un salon communal datant de plus de trente ans et que celui-ci devrait rester uniquement communal. Les avis </w:t>
      </w:r>
      <w:r w:rsidR="00680A0A">
        <w:rPr>
          <w:rFonts w:ascii="Times New Roman" w:hAnsi="Times New Roman" w:cs="Times New Roman"/>
        </w:rPr>
        <w:t xml:space="preserve">étant partagés, </w:t>
      </w:r>
      <w:r>
        <w:rPr>
          <w:rFonts w:ascii="Times New Roman" w:hAnsi="Times New Roman" w:cs="Times New Roman"/>
        </w:rPr>
        <w:t xml:space="preserve">une réflexion </w:t>
      </w:r>
      <w:r w:rsidR="00680A0A">
        <w:rPr>
          <w:rFonts w:ascii="Times New Roman" w:hAnsi="Times New Roman" w:cs="Times New Roman"/>
        </w:rPr>
        <w:t>sera</w:t>
      </w:r>
      <w:r>
        <w:rPr>
          <w:rFonts w:ascii="Times New Roman" w:hAnsi="Times New Roman" w:cs="Times New Roman"/>
        </w:rPr>
        <w:t xml:space="preserve"> ouverte avant de donner une suite à cette proposition.</w:t>
      </w:r>
    </w:p>
    <w:p w:rsidR="00680A0A" w:rsidRDefault="00680A0A" w:rsidP="00D86719">
      <w:pPr>
        <w:jc w:val="both"/>
        <w:rPr>
          <w:rFonts w:ascii="Times New Roman" w:hAnsi="Times New Roman" w:cs="Times New Roman"/>
        </w:rPr>
      </w:pPr>
      <w:r>
        <w:rPr>
          <w:rFonts w:ascii="Times New Roman" w:hAnsi="Times New Roman" w:cs="Times New Roman"/>
        </w:rPr>
        <w:t>Rien ne restant à l’ordre du jour, la session est close à 21h00.</w:t>
      </w:r>
    </w:p>
    <w:p w:rsidR="00055E16" w:rsidRDefault="00055E16" w:rsidP="00D86719">
      <w:pPr>
        <w:jc w:val="both"/>
        <w:rPr>
          <w:rFonts w:ascii="Times New Roman" w:hAnsi="Times New Roman" w:cs="Times New Roman"/>
        </w:rPr>
      </w:pPr>
    </w:p>
    <w:p w:rsidR="00055E16" w:rsidRPr="001B7ADF" w:rsidRDefault="00055E16" w:rsidP="00D86719">
      <w:pPr>
        <w:jc w:val="both"/>
        <w:rPr>
          <w:rFonts w:ascii="Times New Roman" w:hAnsi="Times New Roman" w:cs="Times New Roman"/>
        </w:rPr>
      </w:pPr>
    </w:p>
    <w:sectPr w:rsidR="00055E16" w:rsidRPr="001B7ADF" w:rsidSect="007B01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F83"/>
    <w:multiLevelType w:val="hybridMultilevel"/>
    <w:tmpl w:val="9D0EB8D6"/>
    <w:lvl w:ilvl="0" w:tplc="5600B984">
      <w:start w:val="2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6E6B91"/>
    <w:multiLevelType w:val="hybridMultilevel"/>
    <w:tmpl w:val="D3F6FB24"/>
    <w:lvl w:ilvl="0" w:tplc="787E0B3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E914A6"/>
    <w:multiLevelType w:val="hybridMultilevel"/>
    <w:tmpl w:val="37C4A280"/>
    <w:lvl w:ilvl="0" w:tplc="8A822888">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7ADF"/>
    <w:rsid w:val="000167B9"/>
    <w:rsid w:val="00041EF2"/>
    <w:rsid w:val="00051BB7"/>
    <w:rsid w:val="00055E16"/>
    <w:rsid w:val="00086D95"/>
    <w:rsid w:val="000B4014"/>
    <w:rsid w:val="000C7B32"/>
    <w:rsid w:val="001919AC"/>
    <w:rsid w:val="001923FB"/>
    <w:rsid w:val="001B7ADF"/>
    <w:rsid w:val="002E7B1D"/>
    <w:rsid w:val="003214C0"/>
    <w:rsid w:val="00347AE3"/>
    <w:rsid w:val="0040561C"/>
    <w:rsid w:val="004E6766"/>
    <w:rsid w:val="0050407C"/>
    <w:rsid w:val="005C733D"/>
    <w:rsid w:val="00610577"/>
    <w:rsid w:val="0066634B"/>
    <w:rsid w:val="00680A0A"/>
    <w:rsid w:val="00702B44"/>
    <w:rsid w:val="0072184D"/>
    <w:rsid w:val="007B0147"/>
    <w:rsid w:val="007B6623"/>
    <w:rsid w:val="00807118"/>
    <w:rsid w:val="008115B4"/>
    <w:rsid w:val="00865224"/>
    <w:rsid w:val="008740CC"/>
    <w:rsid w:val="009017D9"/>
    <w:rsid w:val="00926178"/>
    <w:rsid w:val="00963439"/>
    <w:rsid w:val="009F1126"/>
    <w:rsid w:val="00A6467C"/>
    <w:rsid w:val="00A80913"/>
    <w:rsid w:val="00AE47DA"/>
    <w:rsid w:val="00B1774E"/>
    <w:rsid w:val="00B82ABC"/>
    <w:rsid w:val="00BB5F7B"/>
    <w:rsid w:val="00BE1790"/>
    <w:rsid w:val="00C75900"/>
    <w:rsid w:val="00CD1996"/>
    <w:rsid w:val="00CD5A2A"/>
    <w:rsid w:val="00D85E0D"/>
    <w:rsid w:val="00D86719"/>
    <w:rsid w:val="00DA70CE"/>
    <w:rsid w:val="00E765F7"/>
    <w:rsid w:val="00E85C5B"/>
    <w:rsid w:val="00EA271E"/>
    <w:rsid w:val="00ED2AB9"/>
    <w:rsid w:val="00EE5DCD"/>
    <w:rsid w:val="00F524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DF"/>
    <w:pPr>
      <w:spacing w:before="0"/>
    </w:pPr>
    <w:rPr>
      <w:lang w:val="fr-FR" w:bidi="ar-SA"/>
    </w:rPr>
  </w:style>
  <w:style w:type="paragraph" w:styleId="Titre1">
    <w:name w:val="heading 1"/>
    <w:basedOn w:val="Normal"/>
    <w:next w:val="Normal"/>
    <w:link w:val="Titre1Car"/>
    <w:uiPriority w:val="9"/>
    <w:qFormat/>
    <w:rsid w:val="0086522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Titre2">
    <w:name w:val="heading 2"/>
    <w:basedOn w:val="Normal"/>
    <w:next w:val="Normal"/>
    <w:link w:val="Titre2Car"/>
    <w:uiPriority w:val="9"/>
    <w:unhideWhenUsed/>
    <w:qFormat/>
    <w:rsid w:val="0086522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865224"/>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Titre4">
    <w:name w:val="heading 4"/>
    <w:basedOn w:val="Normal"/>
    <w:next w:val="Normal"/>
    <w:link w:val="Titre4Car"/>
    <w:uiPriority w:val="9"/>
    <w:unhideWhenUsed/>
    <w:qFormat/>
    <w:rsid w:val="00865224"/>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Titre5">
    <w:name w:val="heading 5"/>
    <w:basedOn w:val="Normal"/>
    <w:next w:val="Normal"/>
    <w:link w:val="Titre5Car"/>
    <w:uiPriority w:val="9"/>
    <w:semiHidden/>
    <w:unhideWhenUsed/>
    <w:qFormat/>
    <w:rsid w:val="00865224"/>
    <w:pPr>
      <w:pBdr>
        <w:bottom w:val="single" w:sz="6" w:space="1" w:color="4F81BD" w:themeColor="accent1"/>
      </w:pBdr>
      <w:spacing w:before="300" w:after="0"/>
      <w:outlineLvl w:val="4"/>
    </w:pPr>
    <w:rPr>
      <w:caps/>
      <w:color w:val="365F91" w:themeColor="accent1" w:themeShade="BF"/>
      <w:spacing w:val="10"/>
    </w:rPr>
  </w:style>
  <w:style w:type="paragraph" w:styleId="Titre6">
    <w:name w:val="heading 6"/>
    <w:basedOn w:val="Normal"/>
    <w:next w:val="Normal"/>
    <w:link w:val="Titre6Car"/>
    <w:uiPriority w:val="9"/>
    <w:semiHidden/>
    <w:unhideWhenUsed/>
    <w:qFormat/>
    <w:rsid w:val="00865224"/>
    <w:pPr>
      <w:pBdr>
        <w:bottom w:val="dotted" w:sz="6" w:space="1" w:color="4F81BD" w:themeColor="accent1"/>
      </w:pBdr>
      <w:spacing w:before="300" w:after="0"/>
      <w:outlineLvl w:val="5"/>
    </w:pPr>
    <w:rPr>
      <w:caps/>
      <w:color w:val="365F91" w:themeColor="accent1" w:themeShade="BF"/>
      <w:spacing w:val="10"/>
    </w:rPr>
  </w:style>
  <w:style w:type="paragraph" w:styleId="Titre7">
    <w:name w:val="heading 7"/>
    <w:basedOn w:val="Normal"/>
    <w:next w:val="Normal"/>
    <w:link w:val="Titre7Car"/>
    <w:uiPriority w:val="9"/>
    <w:semiHidden/>
    <w:unhideWhenUsed/>
    <w:qFormat/>
    <w:rsid w:val="00865224"/>
    <w:pPr>
      <w:spacing w:before="300" w:after="0"/>
      <w:outlineLvl w:val="6"/>
    </w:pPr>
    <w:rPr>
      <w:caps/>
      <w:color w:val="365F91" w:themeColor="accent1" w:themeShade="BF"/>
      <w:spacing w:val="10"/>
    </w:rPr>
  </w:style>
  <w:style w:type="paragraph" w:styleId="Titre8">
    <w:name w:val="heading 8"/>
    <w:basedOn w:val="Normal"/>
    <w:next w:val="Normal"/>
    <w:link w:val="Titre8Car"/>
    <w:uiPriority w:val="9"/>
    <w:semiHidden/>
    <w:unhideWhenUsed/>
    <w:qFormat/>
    <w:rsid w:val="00865224"/>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865224"/>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5224"/>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865224"/>
    <w:rPr>
      <w:caps/>
      <w:spacing w:val="15"/>
      <w:shd w:val="clear" w:color="auto" w:fill="DBE5F1" w:themeFill="accent1" w:themeFillTint="33"/>
    </w:rPr>
  </w:style>
  <w:style w:type="character" w:customStyle="1" w:styleId="Titre3Car">
    <w:name w:val="Titre 3 Car"/>
    <w:basedOn w:val="Policepardfaut"/>
    <w:link w:val="Titre3"/>
    <w:uiPriority w:val="9"/>
    <w:rsid w:val="00865224"/>
    <w:rPr>
      <w:caps/>
      <w:color w:val="243F60" w:themeColor="accent1" w:themeShade="7F"/>
      <w:spacing w:val="15"/>
    </w:rPr>
  </w:style>
  <w:style w:type="character" w:customStyle="1" w:styleId="Titre4Car">
    <w:name w:val="Titre 4 Car"/>
    <w:basedOn w:val="Policepardfaut"/>
    <w:link w:val="Titre4"/>
    <w:uiPriority w:val="9"/>
    <w:rsid w:val="00865224"/>
    <w:rPr>
      <w:caps/>
      <w:color w:val="365F91" w:themeColor="accent1" w:themeShade="BF"/>
      <w:spacing w:val="10"/>
    </w:rPr>
  </w:style>
  <w:style w:type="character" w:customStyle="1" w:styleId="Titre5Car">
    <w:name w:val="Titre 5 Car"/>
    <w:basedOn w:val="Policepardfaut"/>
    <w:link w:val="Titre5"/>
    <w:uiPriority w:val="9"/>
    <w:semiHidden/>
    <w:rsid w:val="00865224"/>
    <w:rPr>
      <w:caps/>
      <w:color w:val="365F91" w:themeColor="accent1" w:themeShade="BF"/>
      <w:spacing w:val="10"/>
    </w:rPr>
  </w:style>
  <w:style w:type="character" w:customStyle="1" w:styleId="Titre6Car">
    <w:name w:val="Titre 6 Car"/>
    <w:basedOn w:val="Policepardfaut"/>
    <w:link w:val="Titre6"/>
    <w:uiPriority w:val="9"/>
    <w:semiHidden/>
    <w:rsid w:val="00865224"/>
    <w:rPr>
      <w:caps/>
      <w:color w:val="365F91" w:themeColor="accent1" w:themeShade="BF"/>
      <w:spacing w:val="10"/>
    </w:rPr>
  </w:style>
  <w:style w:type="character" w:customStyle="1" w:styleId="Titre7Car">
    <w:name w:val="Titre 7 Car"/>
    <w:basedOn w:val="Policepardfaut"/>
    <w:link w:val="Titre7"/>
    <w:uiPriority w:val="9"/>
    <w:semiHidden/>
    <w:rsid w:val="00865224"/>
    <w:rPr>
      <w:caps/>
      <w:color w:val="365F91" w:themeColor="accent1" w:themeShade="BF"/>
      <w:spacing w:val="10"/>
    </w:rPr>
  </w:style>
  <w:style w:type="character" w:customStyle="1" w:styleId="Titre8Car">
    <w:name w:val="Titre 8 Car"/>
    <w:basedOn w:val="Policepardfaut"/>
    <w:link w:val="Titre8"/>
    <w:uiPriority w:val="9"/>
    <w:semiHidden/>
    <w:rsid w:val="00865224"/>
    <w:rPr>
      <w:caps/>
      <w:spacing w:val="10"/>
      <w:sz w:val="18"/>
      <w:szCs w:val="18"/>
    </w:rPr>
  </w:style>
  <w:style w:type="character" w:customStyle="1" w:styleId="Titre9Car">
    <w:name w:val="Titre 9 Car"/>
    <w:basedOn w:val="Policepardfaut"/>
    <w:link w:val="Titre9"/>
    <w:uiPriority w:val="9"/>
    <w:semiHidden/>
    <w:rsid w:val="00865224"/>
    <w:rPr>
      <w:i/>
      <w:caps/>
      <w:spacing w:val="10"/>
      <w:sz w:val="18"/>
      <w:szCs w:val="18"/>
    </w:rPr>
  </w:style>
  <w:style w:type="paragraph" w:styleId="Titre">
    <w:name w:val="Title"/>
    <w:basedOn w:val="Normal"/>
    <w:next w:val="Normal"/>
    <w:link w:val="TitreCar"/>
    <w:uiPriority w:val="10"/>
    <w:qFormat/>
    <w:rsid w:val="00865224"/>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865224"/>
    <w:rPr>
      <w:caps/>
      <w:color w:val="4F81BD" w:themeColor="accent1"/>
      <w:spacing w:val="10"/>
      <w:kern w:val="28"/>
      <w:sz w:val="52"/>
      <w:szCs w:val="52"/>
    </w:rPr>
  </w:style>
  <w:style w:type="paragraph" w:styleId="Sous-titre">
    <w:name w:val="Subtitle"/>
    <w:basedOn w:val="Normal"/>
    <w:next w:val="Normal"/>
    <w:link w:val="Sous-titreCar"/>
    <w:uiPriority w:val="11"/>
    <w:qFormat/>
    <w:rsid w:val="00865224"/>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865224"/>
    <w:rPr>
      <w:caps/>
      <w:color w:val="595959" w:themeColor="text1" w:themeTint="A6"/>
      <w:spacing w:val="10"/>
      <w:sz w:val="24"/>
      <w:szCs w:val="24"/>
    </w:rPr>
  </w:style>
  <w:style w:type="character" w:styleId="lev">
    <w:name w:val="Strong"/>
    <w:uiPriority w:val="22"/>
    <w:qFormat/>
    <w:rsid w:val="00865224"/>
    <w:rPr>
      <w:b/>
      <w:bCs/>
    </w:rPr>
  </w:style>
  <w:style w:type="character" w:styleId="Accentuation">
    <w:name w:val="Emphasis"/>
    <w:uiPriority w:val="20"/>
    <w:qFormat/>
    <w:rsid w:val="00865224"/>
    <w:rPr>
      <w:caps/>
      <w:color w:val="243F60" w:themeColor="accent1" w:themeShade="7F"/>
      <w:spacing w:val="5"/>
    </w:rPr>
  </w:style>
  <w:style w:type="paragraph" w:styleId="Sansinterligne">
    <w:name w:val="No Spacing"/>
    <w:basedOn w:val="Normal"/>
    <w:link w:val="SansinterligneCar"/>
    <w:uiPriority w:val="1"/>
    <w:qFormat/>
    <w:rsid w:val="00865224"/>
    <w:pPr>
      <w:spacing w:after="0" w:line="240" w:lineRule="auto"/>
    </w:pPr>
  </w:style>
  <w:style w:type="paragraph" w:styleId="Paragraphedeliste">
    <w:name w:val="List Paragraph"/>
    <w:basedOn w:val="Normal"/>
    <w:uiPriority w:val="34"/>
    <w:qFormat/>
    <w:rsid w:val="00865224"/>
    <w:pPr>
      <w:ind w:left="720"/>
      <w:contextualSpacing/>
    </w:pPr>
  </w:style>
  <w:style w:type="paragraph" w:styleId="Citation">
    <w:name w:val="Quote"/>
    <w:basedOn w:val="Normal"/>
    <w:next w:val="Normal"/>
    <w:link w:val="CitationCar"/>
    <w:uiPriority w:val="29"/>
    <w:qFormat/>
    <w:rsid w:val="00865224"/>
    <w:rPr>
      <w:i/>
      <w:iCs/>
    </w:rPr>
  </w:style>
  <w:style w:type="character" w:customStyle="1" w:styleId="CitationCar">
    <w:name w:val="Citation Car"/>
    <w:basedOn w:val="Policepardfaut"/>
    <w:link w:val="Citation"/>
    <w:uiPriority w:val="29"/>
    <w:rsid w:val="00865224"/>
    <w:rPr>
      <w:i/>
      <w:iCs/>
      <w:sz w:val="20"/>
      <w:szCs w:val="20"/>
    </w:rPr>
  </w:style>
  <w:style w:type="paragraph" w:styleId="Citationintense">
    <w:name w:val="Intense Quote"/>
    <w:basedOn w:val="Normal"/>
    <w:next w:val="Normal"/>
    <w:link w:val="CitationintenseCar"/>
    <w:uiPriority w:val="30"/>
    <w:qFormat/>
    <w:rsid w:val="0086522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865224"/>
    <w:rPr>
      <w:i/>
      <w:iCs/>
      <w:color w:val="4F81BD" w:themeColor="accent1"/>
      <w:sz w:val="20"/>
      <w:szCs w:val="20"/>
    </w:rPr>
  </w:style>
  <w:style w:type="character" w:styleId="Emphaseple">
    <w:name w:val="Subtle Emphasis"/>
    <w:uiPriority w:val="19"/>
    <w:qFormat/>
    <w:rsid w:val="00865224"/>
    <w:rPr>
      <w:i/>
      <w:iCs/>
      <w:color w:val="243F60" w:themeColor="accent1" w:themeShade="7F"/>
    </w:rPr>
  </w:style>
  <w:style w:type="character" w:styleId="Emphaseintense">
    <w:name w:val="Intense Emphasis"/>
    <w:uiPriority w:val="21"/>
    <w:qFormat/>
    <w:rsid w:val="00865224"/>
    <w:rPr>
      <w:b/>
      <w:bCs/>
      <w:caps/>
      <w:color w:val="243F60" w:themeColor="accent1" w:themeShade="7F"/>
      <w:spacing w:val="10"/>
    </w:rPr>
  </w:style>
  <w:style w:type="character" w:styleId="Rfrenceple">
    <w:name w:val="Subtle Reference"/>
    <w:uiPriority w:val="31"/>
    <w:qFormat/>
    <w:rsid w:val="00865224"/>
    <w:rPr>
      <w:b/>
      <w:bCs/>
      <w:color w:val="4F81BD" w:themeColor="accent1"/>
    </w:rPr>
  </w:style>
  <w:style w:type="character" w:styleId="Rfrenceintense">
    <w:name w:val="Intense Reference"/>
    <w:uiPriority w:val="32"/>
    <w:qFormat/>
    <w:rsid w:val="00865224"/>
    <w:rPr>
      <w:b/>
      <w:bCs/>
      <w:i/>
      <w:iCs/>
      <w:caps/>
      <w:color w:val="4F81BD" w:themeColor="accent1"/>
    </w:rPr>
  </w:style>
  <w:style w:type="character" w:styleId="Titredulivre">
    <w:name w:val="Book Title"/>
    <w:uiPriority w:val="33"/>
    <w:qFormat/>
    <w:rsid w:val="00865224"/>
    <w:rPr>
      <w:b/>
      <w:bCs/>
      <w:i/>
      <w:iCs/>
      <w:spacing w:val="9"/>
    </w:rPr>
  </w:style>
  <w:style w:type="paragraph" w:styleId="En-ttedetabledesmatires">
    <w:name w:val="TOC Heading"/>
    <w:basedOn w:val="Titre1"/>
    <w:next w:val="Normal"/>
    <w:uiPriority w:val="39"/>
    <w:semiHidden/>
    <w:unhideWhenUsed/>
    <w:qFormat/>
    <w:rsid w:val="00865224"/>
    <w:pPr>
      <w:outlineLvl w:val="9"/>
    </w:pPr>
  </w:style>
  <w:style w:type="paragraph" w:styleId="Lgende">
    <w:name w:val="caption"/>
    <w:basedOn w:val="Normal"/>
    <w:next w:val="Normal"/>
    <w:uiPriority w:val="35"/>
    <w:semiHidden/>
    <w:unhideWhenUsed/>
    <w:qFormat/>
    <w:rsid w:val="00865224"/>
    <w:rPr>
      <w:b/>
      <w:bCs/>
      <w:color w:val="365F91" w:themeColor="accent1" w:themeShade="BF"/>
      <w:sz w:val="16"/>
      <w:szCs w:val="16"/>
    </w:rPr>
  </w:style>
  <w:style w:type="character" w:customStyle="1" w:styleId="SansinterligneCar">
    <w:name w:val="Sans interligne Car"/>
    <w:basedOn w:val="Policepardfaut"/>
    <w:link w:val="Sansinterligne"/>
    <w:uiPriority w:val="1"/>
    <w:rsid w:val="00865224"/>
    <w:rPr>
      <w:sz w:val="20"/>
      <w:szCs w:val="20"/>
    </w:rPr>
  </w:style>
  <w:style w:type="table" w:styleId="Grilledutableau">
    <w:name w:val="Table Grid"/>
    <w:basedOn w:val="TableauNormal"/>
    <w:uiPriority w:val="59"/>
    <w:rsid w:val="001B7AD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45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9E4A-F625-43FA-A232-5A304BAE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1608</Words>
  <Characters>8844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10</cp:revision>
  <cp:lastPrinted>2024-03-19T15:58:00Z</cp:lastPrinted>
  <dcterms:created xsi:type="dcterms:W3CDTF">2024-02-09T09:28:00Z</dcterms:created>
  <dcterms:modified xsi:type="dcterms:W3CDTF">2024-04-01T14:30:00Z</dcterms:modified>
</cp:coreProperties>
</file>